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E7F" w:rsidRPr="00E30341" w:rsidRDefault="00472E7F" w:rsidP="00472E7F">
      <w:pPr>
        <w:keepNext/>
        <w:spacing w:after="0" w:line="240" w:lineRule="auto"/>
        <w:jc w:val="center"/>
        <w:rPr>
          <w:rFonts w:ascii="Calibri" w:eastAsia="Calibri" w:hAnsi="Calibri" w:cs="Times New Roman"/>
        </w:rPr>
      </w:pPr>
      <w:r w:rsidRPr="00E3034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51D0EA95" wp14:editId="56C42986">
            <wp:simplePos x="0" y="0"/>
            <wp:positionH relativeFrom="column">
              <wp:posOffset>154940</wp:posOffset>
            </wp:positionH>
            <wp:positionV relativeFrom="paragraph">
              <wp:posOffset>91440</wp:posOffset>
            </wp:positionV>
            <wp:extent cx="889635" cy="965200"/>
            <wp:effectExtent l="0" t="0" r="5715" b="6350"/>
            <wp:wrapNone/>
            <wp:docPr id="1" name="Рисунок 1" descr="250546_104705882955193_8174223_n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50546_104705882955193_8174223_n (1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0341">
        <w:rPr>
          <w:rFonts w:ascii="Times New Roman" w:eastAsia="SimSun" w:hAnsi="Times New Roman" w:cs="Times New Roman"/>
          <w:b/>
          <w:iCs/>
          <w:sz w:val="24"/>
          <w:szCs w:val="24"/>
          <w:lang w:eastAsia="ar-SA"/>
        </w:rPr>
        <w:t>Муниципальное автономное дошкольное образовательное учреждение</w:t>
      </w:r>
    </w:p>
    <w:p w:rsidR="00472E7F" w:rsidRDefault="00472E7F" w:rsidP="00472E7F">
      <w:pPr>
        <w:spacing w:after="160" w:line="259" w:lineRule="auto"/>
        <w:jc w:val="center"/>
        <w:rPr>
          <w:rFonts w:ascii="Times New Roman" w:eastAsia="SimSun" w:hAnsi="Times New Roman" w:cs="Times New Roman"/>
          <w:b/>
          <w:iCs/>
          <w:smallCaps/>
          <w:sz w:val="28"/>
          <w:szCs w:val="24"/>
          <w:lang w:eastAsia="ar-SA"/>
        </w:rPr>
      </w:pPr>
      <w:r w:rsidRPr="00E30341">
        <w:rPr>
          <w:rFonts w:ascii="Times New Roman" w:eastAsia="SimSun" w:hAnsi="Times New Roman" w:cs="Times New Roman"/>
          <w:b/>
          <w:iCs/>
          <w:smallCaps/>
          <w:sz w:val="28"/>
          <w:szCs w:val="24"/>
          <w:lang w:eastAsia="ar-SA"/>
        </w:rPr>
        <w:t>«детский сад № 14 «Умка»</w:t>
      </w:r>
    </w:p>
    <w:p w:rsidR="00472E7F" w:rsidRDefault="00472E7F" w:rsidP="00472E7F">
      <w:pPr>
        <w:tabs>
          <w:tab w:val="left" w:pos="1020"/>
        </w:tabs>
        <w:jc w:val="right"/>
        <w:rPr>
          <w:rFonts w:ascii="Times New Roman" w:eastAsia="Calibri" w:hAnsi="Times New Roman" w:cs="Times New Roman"/>
          <w:b/>
          <w:sz w:val="48"/>
          <w:szCs w:val="48"/>
        </w:rPr>
      </w:pPr>
    </w:p>
    <w:p w:rsidR="00472E7F" w:rsidRPr="00472E7F" w:rsidRDefault="00472E7F" w:rsidP="00472E7F">
      <w:pPr>
        <w:tabs>
          <w:tab w:val="left" w:pos="1020"/>
        </w:tabs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472E7F" w:rsidRPr="00472E7F" w:rsidRDefault="00472E7F" w:rsidP="00472E7F">
      <w:pPr>
        <w:tabs>
          <w:tab w:val="left" w:pos="1020"/>
        </w:tabs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472E7F">
        <w:rPr>
          <w:rFonts w:ascii="Times New Roman" w:eastAsia="Calibri" w:hAnsi="Times New Roman" w:cs="Times New Roman"/>
          <w:b/>
          <w:sz w:val="36"/>
          <w:szCs w:val="36"/>
        </w:rPr>
        <w:t>Перспективно-тематическое планирование</w:t>
      </w:r>
      <w:r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Pr="00472E7F">
        <w:rPr>
          <w:rFonts w:ascii="Times New Roman" w:eastAsia="Calibri" w:hAnsi="Times New Roman" w:cs="Times New Roman"/>
          <w:b/>
          <w:sz w:val="36"/>
          <w:szCs w:val="36"/>
        </w:rPr>
        <w:t>развлечений</w:t>
      </w:r>
    </w:p>
    <w:p w:rsidR="00472E7F" w:rsidRPr="00472E7F" w:rsidRDefault="00472E7F" w:rsidP="00472E7F">
      <w:pPr>
        <w:tabs>
          <w:tab w:val="left" w:pos="1020"/>
        </w:tabs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в</w:t>
      </w:r>
      <w:r w:rsidRPr="00472E7F">
        <w:rPr>
          <w:rFonts w:ascii="Times New Roman" w:eastAsia="Calibri" w:hAnsi="Times New Roman" w:cs="Times New Roman"/>
          <w:b/>
          <w:sz w:val="36"/>
          <w:szCs w:val="36"/>
        </w:rPr>
        <w:t xml:space="preserve"> группе общеразвивающей направленности</w:t>
      </w:r>
    </w:p>
    <w:p w:rsidR="00472E7F" w:rsidRPr="00472E7F" w:rsidRDefault="00472E7F" w:rsidP="00472E7F">
      <w:pPr>
        <w:tabs>
          <w:tab w:val="left" w:pos="1020"/>
        </w:tabs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472E7F">
        <w:rPr>
          <w:rFonts w:ascii="Times New Roman" w:eastAsia="Calibri" w:hAnsi="Times New Roman" w:cs="Times New Roman"/>
          <w:b/>
          <w:sz w:val="36"/>
          <w:szCs w:val="36"/>
        </w:rPr>
        <w:t>№</w:t>
      </w:r>
      <w:r w:rsidRPr="00472E7F">
        <w:rPr>
          <w:rFonts w:ascii="Times New Roman" w:eastAsia="Calibri" w:hAnsi="Times New Roman" w:cs="Times New Roman"/>
          <w:b/>
          <w:sz w:val="36"/>
          <w:szCs w:val="36"/>
        </w:rPr>
        <w:t>2 «А» дети от 4 до 5 лет</w:t>
      </w:r>
    </w:p>
    <w:p w:rsidR="00472E7F" w:rsidRPr="00472E7F" w:rsidRDefault="00472E7F" w:rsidP="00472E7F">
      <w:pPr>
        <w:tabs>
          <w:tab w:val="left" w:pos="1020"/>
        </w:tabs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472E7F">
        <w:rPr>
          <w:rFonts w:ascii="Times New Roman" w:eastAsia="Calibri" w:hAnsi="Times New Roman" w:cs="Times New Roman"/>
          <w:b/>
          <w:sz w:val="36"/>
          <w:szCs w:val="36"/>
        </w:rPr>
        <w:t>н</w:t>
      </w:r>
      <w:r w:rsidRPr="00472E7F">
        <w:rPr>
          <w:rFonts w:ascii="Times New Roman" w:eastAsia="Calibri" w:hAnsi="Times New Roman" w:cs="Times New Roman"/>
          <w:b/>
          <w:sz w:val="36"/>
          <w:szCs w:val="36"/>
        </w:rPr>
        <w:t>а 20</w:t>
      </w:r>
      <w:r w:rsidRPr="00472E7F">
        <w:rPr>
          <w:rFonts w:ascii="Times New Roman" w:eastAsia="Calibri" w:hAnsi="Times New Roman" w:cs="Times New Roman"/>
          <w:b/>
          <w:sz w:val="36"/>
          <w:szCs w:val="36"/>
        </w:rPr>
        <w:t>20</w:t>
      </w:r>
      <w:r w:rsidRPr="00472E7F">
        <w:rPr>
          <w:rFonts w:ascii="Times New Roman" w:eastAsia="Calibri" w:hAnsi="Times New Roman" w:cs="Times New Roman"/>
          <w:b/>
          <w:sz w:val="36"/>
          <w:szCs w:val="36"/>
        </w:rPr>
        <w:t>-20</w:t>
      </w:r>
      <w:r w:rsidRPr="00472E7F">
        <w:rPr>
          <w:rFonts w:ascii="Times New Roman" w:eastAsia="Calibri" w:hAnsi="Times New Roman" w:cs="Times New Roman"/>
          <w:b/>
          <w:sz w:val="36"/>
          <w:szCs w:val="36"/>
        </w:rPr>
        <w:t>21</w:t>
      </w:r>
      <w:r w:rsidRPr="00472E7F">
        <w:rPr>
          <w:rFonts w:ascii="Times New Roman" w:eastAsia="Calibri" w:hAnsi="Times New Roman" w:cs="Times New Roman"/>
          <w:b/>
          <w:sz w:val="36"/>
          <w:szCs w:val="36"/>
        </w:rPr>
        <w:t xml:space="preserve"> учебный год</w:t>
      </w:r>
    </w:p>
    <w:p w:rsidR="00472E7F" w:rsidRPr="00472E7F" w:rsidRDefault="00472E7F" w:rsidP="00472E7F">
      <w:pPr>
        <w:rPr>
          <w:rFonts w:ascii="Calibri" w:eastAsia="Calibri" w:hAnsi="Calibri" w:cs="Times New Roman"/>
          <w:sz w:val="36"/>
          <w:szCs w:val="36"/>
        </w:rPr>
      </w:pPr>
    </w:p>
    <w:p w:rsidR="00472E7F" w:rsidRPr="00472E7F" w:rsidRDefault="00472E7F" w:rsidP="00472E7F">
      <w:pPr>
        <w:rPr>
          <w:rFonts w:ascii="Calibri" w:eastAsia="Calibri" w:hAnsi="Calibri" w:cs="Times New Roman"/>
          <w:sz w:val="28"/>
          <w:szCs w:val="28"/>
        </w:rPr>
      </w:pPr>
    </w:p>
    <w:p w:rsidR="00335EC4" w:rsidRPr="00472E7F" w:rsidRDefault="00472E7F" w:rsidP="00472E7F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472E7F">
        <w:rPr>
          <w:rFonts w:ascii="Times New Roman" w:hAnsi="Times New Roman" w:cs="Times New Roman"/>
          <w:b/>
          <w:sz w:val="32"/>
          <w:szCs w:val="32"/>
        </w:rPr>
        <w:t>Воспитатели: Коваленко Н.В.</w:t>
      </w:r>
    </w:p>
    <w:p w:rsidR="00472E7F" w:rsidRDefault="00472E7F" w:rsidP="00472E7F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472E7F">
        <w:rPr>
          <w:rFonts w:ascii="Times New Roman" w:hAnsi="Times New Roman" w:cs="Times New Roman"/>
          <w:b/>
          <w:sz w:val="32"/>
          <w:szCs w:val="32"/>
        </w:rPr>
        <w:t>Рамазанова Р.Г.</w:t>
      </w:r>
    </w:p>
    <w:p w:rsidR="00472E7F" w:rsidRDefault="00472E7F" w:rsidP="00472E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E7F" w:rsidRDefault="00472E7F" w:rsidP="00472E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г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.М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егион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2020-2021г</w:t>
      </w:r>
      <w:r w:rsidR="00BA4E32">
        <w:rPr>
          <w:rFonts w:ascii="Times New Roman" w:hAnsi="Times New Roman" w:cs="Times New Roman"/>
          <w:b/>
          <w:sz w:val="32"/>
          <w:szCs w:val="32"/>
        </w:rPr>
        <w:t>.</w:t>
      </w:r>
    </w:p>
    <w:p w:rsidR="00BA4E32" w:rsidRDefault="00BA4E32" w:rsidP="00472E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4E32" w:rsidRDefault="00BA4E32" w:rsidP="00472E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"/>
        <w:gridCol w:w="4692"/>
        <w:gridCol w:w="4754"/>
        <w:gridCol w:w="3441"/>
      </w:tblGrid>
      <w:tr w:rsidR="00BA4E32" w:rsidTr="008C5010">
        <w:tc>
          <w:tcPr>
            <w:tcW w:w="14786" w:type="dxa"/>
            <w:gridSpan w:val="4"/>
          </w:tcPr>
          <w:p w:rsidR="00BA4E32" w:rsidRPr="00BA4E32" w:rsidRDefault="00BA4E32" w:rsidP="00472E7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Сентябрь</w:t>
            </w:r>
          </w:p>
        </w:tc>
      </w:tr>
      <w:tr w:rsidR="00BA4E32" w:rsidTr="00BA4E32">
        <w:tc>
          <w:tcPr>
            <w:tcW w:w="959" w:type="dxa"/>
          </w:tcPr>
          <w:p w:rsidR="00BA4E32" w:rsidRPr="00232DDB" w:rsidRDefault="00BA4E32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DD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BA4E32" w:rsidRPr="00232DDB" w:rsidRDefault="00BA4E32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DDB">
              <w:rPr>
                <w:rFonts w:ascii="Times New Roman" w:hAnsi="Times New Roman" w:cs="Times New Roman"/>
                <w:sz w:val="28"/>
                <w:szCs w:val="28"/>
              </w:rPr>
              <w:t>Название развлечения</w:t>
            </w:r>
          </w:p>
        </w:tc>
        <w:tc>
          <w:tcPr>
            <w:tcW w:w="5027" w:type="dxa"/>
          </w:tcPr>
          <w:p w:rsidR="00BA4E32" w:rsidRPr="00232DDB" w:rsidRDefault="00BA4E32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DDB">
              <w:rPr>
                <w:rFonts w:ascii="Times New Roman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3697" w:type="dxa"/>
          </w:tcPr>
          <w:p w:rsidR="00BA4E32" w:rsidRPr="00232DDB" w:rsidRDefault="00BA4E32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DDB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3777F0" w:rsidTr="00BA4E32">
        <w:tc>
          <w:tcPr>
            <w:tcW w:w="959" w:type="dxa"/>
          </w:tcPr>
          <w:p w:rsidR="003777F0" w:rsidRPr="003777F0" w:rsidRDefault="003777F0" w:rsidP="00367E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7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3777F0" w:rsidRPr="003777F0" w:rsidRDefault="003777F0" w:rsidP="00367E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7F0">
              <w:rPr>
                <w:rFonts w:ascii="Times New Roman" w:hAnsi="Times New Roman" w:cs="Times New Roman"/>
                <w:sz w:val="24"/>
                <w:szCs w:val="24"/>
              </w:rPr>
              <w:t>Праздник «День знаний»</w:t>
            </w:r>
          </w:p>
        </w:tc>
        <w:tc>
          <w:tcPr>
            <w:tcW w:w="5027" w:type="dxa"/>
          </w:tcPr>
          <w:p w:rsidR="003777F0" w:rsidRPr="003777F0" w:rsidRDefault="003777F0" w:rsidP="003777F0">
            <w:pPr>
              <w:pStyle w:val="1"/>
              <w:shd w:val="clear" w:color="auto" w:fill="auto"/>
              <w:spacing w:before="0" w:after="15" w:line="276" w:lineRule="auto"/>
              <w:ind w:left="40" w:righ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3777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у детей познавательной мотивации, интереса к школе, книгам. Формирование дружеских, доброжелательных отношений между детьми. Продолжение знакомства с детским садом как ближайшим социальным окружением ребенка (обращая внимание на произошедшие изменения: покрашен забор, появились новые столы), расширение представлений о профессиях сотрудников детского сада (воспитатель, помощник воспитателя, музыкальный руководитель, врач, дворник).</w:t>
            </w:r>
          </w:p>
        </w:tc>
        <w:tc>
          <w:tcPr>
            <w:tcW w:w="3697" w:type="dxa"/>
          </w:tcPr>
          <w:p w:rsidR="003777F0" w:rsidRPr="003777F0" w:rsidRDefault="003777F0" w:rsidP="00367E8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7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777F0" w:rsidRPr="003777F0" w:rsidRDefault="003777F0" w:rsidP="00367E8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7F0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3777F0" w:rsidTr="00BA4E32">
        <w:tc>
          <w:tcPr>
            <w:tcW w:w="959" w:type="dxa"/>
          </w:tcPr>
          <w:p w:rsidR="003777F0" w:rsidRPr="003777F0" w:rsidRDefault="003777F0" w:rsidP="0036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3777F0" w:rsidRPr="003777F0" w:rsidRDefault="003777F0" w:rsidP="00367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:rsidR="003777F0" w:rsidRPr="003777F0" w:rsidRDefault="003777F0" w:rsidP="003777F0">
            <w:pPr>
              <w:pStyle w:val="1"/>
              <w:shd w:val="clear" w:color="auto" w:fill="auto"/>
              <w:spacing w:before="0" w:after="15" w:line="276" w:lineRule="auto"/>
              <w:ind w:left="40" w:right="30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697" w:type="dxa"/>
          </w:tcPr>
          <w:p w:rsidR="003777F0" w:rsidRPr="003777F0" w:rsidRDefault="003777F0" w:rsidP="0036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7F0" w:rsidTr="00BA4E32">
        <w:tc>
          <w:tcPr>
            <w:tcW w:w="959" w:type="dxa"/>
          </w:tcPr>
          <w:p w:rsidR="003777F0" w:rsidRPr="003777F0" w:rsidRDefault="003777F0" w:rsidP="00367E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7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3777F0" w:rsidRPr="003777F0" w:rsidRDefault="003777F0" w:rsidP="00367E8F">
            <w:pPr>
              <w:pStyle w:val="1"/>
              <w:shd w:val="clear" w:color="auto" w:fill="auto"/>
              <w:spacing w:before="0" w:after="0" w:line="276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777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Выставка детского творчества «Осень разноцветная»</w:t>
            </w:r>
          </w:p>
          <w:p w:rsidR="003777F0" w:rsidRPr="003777F0" w:rsidRDefault="003777F0" w:rsidP="00367E8F">
            <w:pPr>
              <w:pStyle w:val="70"/>
              <w:shd w:val="clear" w:color="auto" w:fill="auto"/>
              <w:spacing w:line="276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7F0" w:rsidRPr="003777F0" w:rsidRDefault="003777F0" w:rsidP="00367E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:rsidR="003777F0" w:rsidRPr="000D00D8" w:rsidRDefault="003777F0" w:rsidP="000D00D8">
            <w:pPr>
              <w:pStyle w:val="1"/>
              <w:shd w:val="clear" w:color="auto" w:fill="auto"/>
              <w:spacing w:before="0" w:after="0" w:line="276" w:lineRule="auto"/>
              <w:ind w:left="40" w:right="20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777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Расширение представлений детей об осени. Развитие умения устанавливать простейшие связи между явлениями живой и неживой природы (похолодало - исчезли бабочки, отцвели цветы и т. д.), вести сезонные наблюдения. Расширение представлений о сельскохозяйственных профессиях, о профессии лесника. Расширение знаний об овощах и фруктах (местных, экзотических). Расширение </w:t>
            </w:r>
            <w:r w:rsidRPr="003777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представлений о правилах безопасного поведения на природе. Воспитание бережного отношения к природе. Формирование элементарных экологических представлений.</w:t>
            </w:r>
          </w:p>
        </w:tc>
        <w:tc>
          <w:tcPr>
            <w:tcW w:w="3697" w:type="dxa"/>
          </w:tcPr>
          <w:p w:rsidR="003777F0" w:rsidRPr="003777F0" w:rsidRDefault="003777F0" w:rsidP="00367E8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7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3777F0" w:rsidRPr="003777F0" w:rsidRDefault="003777F0" w:rsidP="00367E8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7F0" w:rsidTr="00BA4E32">
        <w:tc>
          <w:tcPr>
            <w:tcW w:w="959" w:type="dxa"/>
          </w:tcPr>
          <w:p w:rsidR="003777F0" w:rsidRPr="003777F0" w:rsidRDefault="003777F0" w:rsidP="0036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103" w:type="dxa"/>
          </w:tcPr>
          <w:p w:rsidR="003777F0" w:rsidRPr="003777F0" w:rsidRDefault="003777F0" w:rsidP="00367E8F">
            <w:pPr>
              <w:pStyle w:val="1"/>
              <w:shd w:val="clear" w:color="auto" w:fill="auto"/>
              <w:spacing w:before="0" w:after="0" w:line="276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027" w:type="dxa"/>
          </w:tcPr>
          <w:p w:rsidR="003777F0" w:rsidRPr="003777F0" w:rsidRDefault="003777F0" w:rsidP="00367E8F">
            <w:pPr>
              <w:pStyle w:val="1"/>
              <w:shd w:val="clear" w:color="auto" w:fill="auto"/>
              <w:spacing w:before="0" w:after="0" w:line="276" w:lineRule="auto"/>
              <w:ind w:left="40" w:right="20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697" w:type="dxa"/>
          </w:tcPr>
          <w:p w:rsidR="003777F0" w:rsidRPr="003777F0" w:rsidRDefault="003777F0" w:rsidP="0036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4E32" w:rsidRDefault="00BA4E32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36EEA" w:rsidRDefault="00B36EEA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36EEA" w:rsidRDefault="00B36EEA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36EEA" w:rsidRDefault="00B36EEA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36EEA" w:rsidRDefault="00B36EEA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36EEA" w:rsidRDefault="00B36EEA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36EEA" w:rsidRDefault="00B36EEA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36EEA" w:rsidRDefault="00B36EEA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36EEA" w:rsidRDefault="00B36EEA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36EEA" w:rsidRDefault="00B36EEA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36EEA" w:rsidRDefault="00B36EEA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36EEA" w:rsidRDefault="00B36EEA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36EEA" w:rsidRDefault="00B36EEA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36EEA" w:rsidRDefault="00B36EEA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5"/>
        <w:gridCol w:w="4736"/>
        <w:gridCol w:w="4687"/>
        <w:gridCol w:w="3460"/>
      </w:tblGrid>
      <w:tr w:rsidR="003777F0" w:rsidTr="00C61B68">
        <w:tc>
          <w:tcPr>
            <w:tcW w:w="14786" w:type="dxa"/>
            <w:gridSpan w:val="4"/>
          </w:tcPr>
          <w:p w:rsidR="003777F0" w:rsidRDefault="003777F0" w:rsidP="00472E7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</w:tc>
      </w:tr>
      <w:tr w:rsidR="003777F0" w:rsidTr="003777F0">
        <w:tc>
          <w:tcPr>
            <w:tcW w:w="959" w:type="dxa"/>
          </w:tcPr>
          <w:p w:rsidR="003777F0" w:rsidRPr="00232DDB" w:rsidRDefault="003777F0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DD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3777F0" w:rsidRPr="00232DDB" w:rsidRDefault="003777F0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DDB">
              <w:rPr>
                <w:rFonts w:ascii="Times New Roman" w:hAnsi="Times New Roman" w:cs="Times New Roman"/>
                <w:sz w:val="28"/>
                <w:szCs w:val="28"/>
              </w:rPr>
              <w:t>Название развлечения</w:t>
            </w:r>
          </w:p>
        </w:tc>
        <w:tc>
          <w:tcPr>
            <w:tcW w:w="5027" w:type="dxa"/>
          </w:tcPr>
          <w:p w:rsidR="003777F0" w:rsidRPr="00232DDB" w:rsidRDefault="003777F0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DDB">
              <w:rPr>
                <w:rFonts w:ascii="Times New Roman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3697" w:type="dxa"/>
          </w:tcPr>
          <w:p w:rsidR="003777F0" w:rsidRPr="00232DDB" w:rsidRDefault="003777F0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DDB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0D00D8" w:rsidTr="003777F0">
        <w:tc>
          <w:tcPr>
            <w:tcW w:w="959" w:type="dxa"/>
          </w:tcPr>
          <w:p w:rsidR="000D00D8" w:rsidRPr="00232DDB" w:rsidRDefault="000D00D8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567F91" w:rsidRPr="005F68E7" w:rsidRDefault="00567F91" w:rsidP="00567F91">
            <w:pPr>
              <w:pStyle w:val="a5"/>
              <w:rPr>
                <w:lang w:eastAsia="ru-RU"/>
              </w:rPr>
            </w:pPr>
            <w:r w:rsidRPr="005F68E7">
              <w:rPr>
                <w:lang w:eastAsia="ru-RU"/>
              </w:rPr>
              <w:t>Развлечение «Весёлый огород».</w:t>
            </w:r>
          </w:p>
          <w:p w:rsidR="000D00D8" w:rsidRPr="000D00D8" w:rsidRDefault="000D00D8" w:rsidP="00567F91">
            <w:pPr>
              <w:pStyle w:val="a5"/>
              <w:rPr>
                <w:lang w:eastAsia="ru-RU"/>
              </w:rPr>
            </w:pPr>
          </w:p>
        </w:tc>
        <w:tc>
          <w:tcPr>
            <w:tcW w:w="5027" w:type="dxa"/>
          </w:tcPr>
          <w:p w:rsidR="000D00D8" w:rsidRPr="000D00D8" w:rsidRDefault="00567F91" w:rsidP="00567F91">
            <w:pPr>
              <w:pStyle w:val="a5"/>
              <w:rPr>
                <w:lang w:eastAsia="ru-RU"/>
              </w:rPr>
            </w:pPr>
            <w:r w:rsidRPr="005F68E7">
              <w:rPr>
                <w:lang w:eastAsia="ru-RU"/>
              </w:rPr>
              <w:t>Цель: закреплять представление детей об овощах; обогащать активный словарь; воспитывать желание трудиться, помогать сказочному персонажу; развивать внимание, память, способности обследования и анализа.</w:t>
            </w:r>
          </w:p>
        </w:tc>
        <w:tc>
          <w:tcPr>
            <w:tcW w:w="3697" w:type="dxa"/>
          </w:tcPr>
          <w:p w:rsidR="000D00D8" w:rsidRPr="00232DDB" w:rsidRDefault="00567F91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</w:t>
            </w:r>
          </w:p>
        </w:tc>
      </w:tr>
      <w:tr w:rsidR="00567F91" w:rsidTr="003777F0">
        <w:tc>
          <w:tcPr>
            <w:tcW w:w="959" w:type="dxa"/>
          </w:tcPr>
          <w:p w:rsidR="00567F91" w:rsidRDefault="00567F91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567F91" w:rsidRPr="005F68E7" w:rsidRDefault="00567F91" w:rsidP="00367E8F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00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Физкультурный досуг «День веселых лягушат».</w:t>
            </w:r>
            <w:r w:rsidRPr="005F68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Развлечение «Весёлый огород».</w:t>
            </w:r>
          </w:p>
          <w:p w:rsidR="00567F91" w:rsidRPr="000D00D8" w:rsidRDefault="00567F91" w:rsidP="00567F9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27" w:type="dxa"/>
          </w:tcPr>
          <w:p w:rsidR="00567F91" w:rsidRPr="000D00D8" w:rsidRDefault="00567F91" w:rsidP="0036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0D8">
              <w:rPr>
                <w:rFonts w:ascii="Times New Roman" w:hAnsi="Times New Roman" w:cs="Times New Roman"/>
                <w:sz w:val="24"/>
                <w:szCs w:val="24"/>
              </w:rPr>
              <w:t>Цель: укреплять здоровье детей; развивать ловкость, быстроту, ориентировку в пространстве; воспитывать коллективизм, чувство товарищества, умение сопереживать за команду.</w:t>
            </w:r>
          </w:p>
        </w:tc>
        <w:tc>
          <w:tcPr>
            <w:tcW w:w="3697" w:type="dxa"/>
          </w:tcPr>
          <w:p w:rsidR="00567F91" w:rsidRPr="00232DDB" w:rsidRDefault="00567F91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</w:t>
            </w:r>
          </w:p>
        </w:tc>
      </w:tr>
      <w:tr w:rsidR="00567F91" w:rsidTr="003777F0">
        <w:tc>
          <w:tcPr>
            <w:tcW w:w="959" w:type="dxa"/>
          </w:tcPr>
          <w:p w:rsidR="00567F91" w:rsidRDefault="00567F91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567F91" w:rsidRPr="005F68E7" w:rsidRDefault="00567F91" w:rsidP="00567F9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68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Развлечение «В гостях у </w:t>
            </w:r>
            <w:proofErr w:type="spellStart"/>
            <w:r w:rsidRPr="005F68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Лесовичка</w:t>
            </w:r>
            <w:proofErr w:type="spellEnd"/>
            <w:r w:rsidRPr="005F68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».</w:t>
            </w:r>
          </w:p>
          <w:p w:rsidR="00567F91" w:rsidRPr="000D00D8" w:rsidRDefault="00567F91" w:rsidP="00567F9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27" w:type="dxa"/>
          </w:tcPr>
          <w:p w:rsidR="00567F91" w:rsidRPr="00567F91" w:rsidRDefault="00567F91" w:rsidP="00567F9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68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 создать у детей радостное настроение; вызвать эмоциональную отзывчивость, способствовать развитию интереса к окружающему миру.</w:t>
            </w:r>
          </w:p>
        </w:tc>
        <w:tc>
          <w:tcPr>
            <w:tcW w:w="3697" w:type="dxa"/>
          </w:tcPr>
          <w:p w:rsidR="00567F91" w:rsidRDefault="00567F91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</w:tr>
      <w:tr w:rsidR="00567F91" w:rsidTr="003777F0">
        <w:tc>
          <w:tcPr>
            <w:tcW w:w="959" w:type="dxa"/>
          </w:tcPr>
          <w:p w:rsidR="00567F91" w:rsidRDefault="00567F91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567F91" w:rsidRPr="00567F91" w:rsidRDefault="00567F91" w:rsidP="00567F9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67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Презентация книги о животных по произведениям Е. </w:t>
            </w:r>
            <w:proofErr w:type="spellStart"/>
            <w:r w:rsidRPr="00567F91">
              <w:rPr>
                <w:rFonts w:ascii="Times New Roman" w:eastAsia="Calibri" w:hAnsi="Times New Roman" w:cs="Times New Roman"/>
                <w:sz w:val="24"/>
                <w:szCs w:val="24"/>
              </w:rPr>
              <w:t>Чарушина</w:t>
            </w:r>
            <w:proofErr w:type="spellEnd"/>
          </w:p>
        </w:tc>
        <w:tc>
          <w:tcPr>
            <w:tcW w:w="5027" w:type="dxa"/>
          </w:tcPr>
          <w:p w:rsidR="00567F91" w:rsidRPr="00567F91" w:rsidRDefault="00567F91" w:rsidP="00567F9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67F9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первичные ценностные представления о животных, как  «меньших братьях» человека</w:t>
            </w:r>
          </w:p>
        </w:tc>
        <w:tc>
          <w:tcPr>
            <w:tcW w:w="3697" w:type="dxa"/>
          </w:tcPr>
          <w:p w:rsidR="00567F91" w:rsidRDefault="00567F91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</w:t>
            </w:r>
          </w:p>
        </w:tc>
      </w:tr>
      <w:tr w:rsidR="00567F91" w:rsidTr="003777F0">
        <w:tc>
          <w:tcPr>
            <w:tcW w:w="959" w:type="dxa"/>
          </w:tcPr>
          <w:p w:rsidR="00567F91" w:rsidRDefault="00567F91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3" w:type="dxa"/>
          </w:tcPr>
          <w:p w:rsidR="00567F91" w:rsidRPr="00567F91" w:rsidRDefault="00567F91" w:rsidP="00567F91">
            <w:pPr>
              <w:widowControl w:val="0"/>
              <w:spacing w:line="523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7F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Развлечение «В гостях у Айболита»</w:t>
            </w:r>
          </w:p>
          <w:p w:rsidR="00567F91" w:rsidRPr="00567F91" w:rsidRDefault="00567F91" w:rsidP="00567F91">
            <w:pPr>
              <w:spacing w:after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:rsidR="00567F91" w:rsidRPr="00203568" w:rsidRDefault="00567F91" w:rsidP="00567F91">
            <w:pPr>
              <w:widowControl w:val="0"/>
              <w:spacing w:after="19" w:line="276" w:lineRule="auto"/>
              <w:ind w:left="20" w:right="2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7F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Продолжение знакомства с частями тела и органами чувств человека. Воспитание потребности в соблюдении режима питания, употреблении в пищу овощей и фруктов, других полезных продуктов. Расширение представлений о важности для здоровья сна, гиги</w:t>
            </w:r>
            <w:r w:rsidR="00577997" w:rsidRPr="002035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енических процедур, закаливания, </w:t>
            </w:r>
            <w:r w:rsidR="00577997" w:rsidRPr="002035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одежды в разные сезоны года.</w:t>
            </w:r>
          </w:p>
        </w:tc>
        <w:tc>
          <w:tcPr>
            <w:tcW w:w="3697" w:type="dxa"/>
          </w:tcPr>
          <w:p w:rsidR="00567F91" w:rsidRDefault="00567F91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29.10</w:t>
            </w:r>
          </w:p>
        </w:tc>
      </w:tr>
    </w:tbl>
    <w:p w:rsidR="00203568" w:rsidRDefault="00203568" w:rsidP="00A7469D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"/>
        <w:gridCol w:w="4717"/>
        <w:gridCol w:w="4705"/>
        <w:gridCol w:w="3460"/>
      </w:tblGrid>
      <w:tr w:rsidR="003777F0" w:rsidTr="00367E8F">
        <w:tc>
          <w:tcPr>
            <w:tcW w:w="14786" w:type="dxa"/>
            <w:gridSpan w:val="4"/>
          </w:tcPr>
          <w:p w:rsidR="003777F0" w:rsidRDefault="003777F0" w:rsidP="00367E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ябрь</w:t>
            </w:r>
          </w:p>
        </w:tc>
      </w:tr>
      <w:tr w:rsidR="003777F0" w:rsidTr="00367E8F">
        <w:tc>
          <w:tcPr>
            <w:tcW w:w="959" w:type="dxa"/>
          </w:tcPr>
          <w:p w:rsidR="003777F0" w:rsidRPr="00232DDB" w:rsidRDefault="003777F0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DD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3777F0" w:rsidRPr="00232DDB" w:rsidRDefault="003777F0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DDB">
              <w:rPr>
                <w:rFonts w:ascii="Times New Roman" w:hAnsi="Times New Roman" w:cs="Times New Roman"/>
                <w:sz w:val="28"/>
                <w:szCs w:val="28"/>
              </w:rPr>
              <w:t>Название развлечения</w:t>
            </w:r>
          </w:p>
        </w:tc>
        <w:tc>
          <w:tcPr>
            <w:tcW w:w="5027" w:type="dxa"/>
          </w:tcPr>
          <w:p w:rsidR="003777F0" w:rsidRPr="00232DDB" w:rsidRDefault="003777F0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DDB">
              <w:rPr>
                <w:rFonts w:ascii="Times New Roman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3697" w:type="dxa"/>
          </w:tcPr>
          <w:p w:rsidR="003777F0" w:rsidRPr="00232DDB" w:rsidRDefault="003777F0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DDB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577997" w:rsidTr="00367E8F">
        <w:tc>
          <w:tcPr>
            <w:tcW w:w="959" w:type="dxa"/>
          </w:tcPr>
          <w:p w:rsidR="00577997" w:rsidRPr="00232DDB" w:rsidRDefault="00577997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5B51CE" w:rsidRPr="005B51CE" w:rsidRDefault="005B51CE" w:rsidP="005B51C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B51C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Развлечение «Вежливый медвежонок»</w:t>
            </w:r>
          </w:p>
          <w:p w:rsidR="00577997" w:rsidRPr="005B51CE" w:rsidRDefault="00577997" w:rsidP="005B51C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:rsidR="00577997" w:rsidRPr="005B51CE" w:rsidRDefault="005B51CE" w:rsidP="005B51CE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1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Формирование личного отношения к соблюдению моральных норм. Продолжение работы по формированию доброжелательных взаимоотношений между детьми. Напоминания детям о необходимости здороваться, прощаться, называть работников дошкольного учреждения по имени и отчеству, не вмешиваться в разговор взрослых, вежливо выражать свою просьбу, благодарить за оказанную услугу.</w:t>
            </w:r>
          </w:p>
        </w:tc>
        <w:tc>
          <w:tcPr>
            <w:tcW w:w="3697" w:type="dxa"/>
          </w:tcPr>
          <w:p w:rsidR="00577997" w:rsidRPr="00232DDB" w:rsidRDefault="005B51CE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4.11</w:t>
            </w:r>
          </w:p>
        </w:tc>
      </w:tr>
      <w:tr w:rsidR="005B51CE" w:rsidTr="00367E8F">
        <w:tc>
          <w:tcPr>
            <w:tcW w:w="959" w:type="dxa"/>
          </w:tcPr>
          <w:p w:rsidR="005B51CE" w:rsidRDefault="005B51CE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5B51CE" w:rsidRPr="005B51CE" w:rsidRDefault="005B51CE" w:rsidP="005B51CE">
            <w:pPr>
              <w:pStyle w:val="a5"/>
              <w:rPr>
                <w:sz w:val="24"/>
                <w:szCs w:val="24"/>
              </w:rPr>
            </w:pPr>
            <w:r w:rsidRPr="005B51CE">
              <w:rPr>
                <w:sz w:val="24"/>
                <w:szCs w:val="24"/>
                <w:lang w:eastAsia="ru-RU" w:bidi="ru-RU"/>
              </w:rPr>
              <w:t>Тематическое развлечение «Кем быть?»</w:t>
            </w:r>
          </w:p>
          <w:p w:rsidR="005B51CE" w:rsidRPr="005B51CE" w:rsidRDefault="005B51CE" w:rsidP="005B51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027" w:type="dxa"/>
          </w:tcPr>
          <w:p w:rsidR="005B51CE" w:rsidRPr="005B51CE" w:rsidRDefault="005B51CE" w:rsidP="005B51CE">
            <w:pPr>
              <w:pStyle w:val="a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51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Расширение представлений дошкольников о труде взрослых, о разных профессиях. Продолжение знакомства с профессиями (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тракторист</w:t>
            </w:r>
            <w:r w:rsidRPr="005B51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фермер</w:t>
            </w:r>
            <w:r w:rsidRPr="005B51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птичница,</w:t>
            </w:r>
            <w:r w:rsidRPr="005B51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продавец,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ветеринар</w:t>
            </w:r>
            <w:r w:rsidRPr="005B51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). Формирование интереса к профессиям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людей, </w:t>
            </w:r>
            <w:r w:rsidRPr="005B51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подчеркивание значимости их труда.</w:t>
            </w:r>
          </w:p>
        </w:tc>
        <w:tc>
          <w:tcPr>
            <w:tcW w:w="3697" w:type="dxa"/>
          </w:tcPr>
          <w:p w:rsidR="005B51CE" w:rsidRDefault="005B51CE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</w:tr>
      <w:tr w:rsidR="005B51CE" w:rsidTr="00367E8F">
        <w:tc>
          <w:tcPr>
            <w:tcW w:w="959" w:type="dxa"/>
          </w:tcPr>
          <w:p w:rsidR="005B51CE" w:rsidRDefault="005B51CE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5B51CE" w:rsidRPr="00673F34" w:rsidRDefault="005B51CE" w:rsidP="005B51CE">
            <w:pPr>
              <w:pStyle w:val="a5"/>
              <w:rPr>
                <w:sz w:val="24"/>
                <w:szCs w:val="24"/>
                <w:lang w:eastAsia="ru-RU" w:bidi="ru-RU"/>
              </w:rPr>
            </w:pPr>
            <w:r w:rsidRPr="00673F34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« Этот сказочный лес»</w:t>
            </w:r>
          </w:p>
        </w:tc>
        <w:tc>
          <w:tcPr>
            <w:tcW w:w="5027" w:type="dxa"/>
          </w:tcPr>
          <w:p w:rsidR="005B51CE" w:rsidRPr="00673F34" w:rsidRDefault="005B51CE" w:rsidP="005B51CE">
            <w:pPr>
              <w:pStyle w:val="a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73F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Закреплять знания детей о </w:t>
            </w:r>
            <w:r w:rsidRPr="00673F34">
              <w:rPr>
                <w:rFonts w:ascii="Times New Roman" w:eastAsia="Calibri" w:hAnsi="Times New Roman" w:cs="Times New Roman"/>
                <w:sz w:val="24"/>
                <w:szCs w:val="24"/>
              </w:rPr>
              <w:t>животных и птицах</w:t>
            </w:r>
            <w:r w:rsidRPr="00673F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умение отличать </w:t>
            </w:r>
            <w:r w:rsidRPr="00673F34">
              <w:rPr>
                <w:rFonts w:ascii="Times New Roman" w:eastAsia="Calibri" w:hAnsi="Times New Roman" w:cs="Times New Roman"/>
                <w:sz w:val="24"/>
                <w:szCs w:val="24"/>
              </w:rPr>
              <w:t>диких и домашних животных и птиц.</w:t>
            </w:r>
          </w:p>
        </w:tc>
        <w:tc>
          <w:tcPr>
            <w:tcW w:w="3697" w:type="dxa"/>
          </w:tcPr>
          <w:p w:rsidR="005B51CE" w:rsidRDefault="005B51CE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</w:tr>
      <w:tr w:rsidR="005B51CE" w:rsidTr="00367E8F">
        <w:tc>
          <w:tcPr>
            <w:tcW w:w="959" w:type="dxa"/>
          </w:tcPr>
          <w:p w:rsidR="005B51CE" w:rsidRDefault="005B51CE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5B51CE" w:rsidRPr="00673F34" w:rsidRDefault="005B51CE" w:rsidP="00673F3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F34">
              <w:rPr>
                <w:rFonts w:ascii="Times New Roman" w:eastAsia="Calibri" w:hAnsi="Times New Roman" w:cs="Times New Roman"/>
                <w:sz w:val="24"/>
                <w:szCs w:val="24"/>
              </w:rPr>
              <w:t>Семья.</w:t>
            </w:r>
            <w:r w:rsidRPr="0067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«От солнышка тепло, от мамочки - добро».</w:t>
            </w:r>
          </w:p>
        </w:tc>
        <w:tc>
          <w:tcPr>
            <w:tcW w:w="5027" w:type="dxa"/>
          </w:tcPr>
          <w:p w:rsidR="005B51CE" w:rsidRPr="00673F34" w:rsidRDefault="00673F34" w:rsidP="00673F3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вызвать эмоциональный отклик детей, воспитывать любовь, уважение к маме.</w:t>
            </w:r>
          </w:p>
        </w:tc>
        <w:tc>
          <w:tcPr>
            <w:tcW w:w="3697" w:type="dxa"/>
          </w:tcPr>
          <w:p w:rsidR="005B51CE" w:rsidRDefault="00673F34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</w:t>
            </w:r>
          </w:p>
        </w:tc>
      </w:tr>
    </w:tbl>
    <w:p w:rsidR="003777F0" w:rsidRDefault="003777F0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"/>
        <w:gridCol w:w="4733"/>
        <w:gridCol w:w="4680"/>
        <w:gridCol w:w="3468"/>
      </w:tblGrid>
      <w:tr w:rsidR="003777F0" w:rsidTr="00367E8F">
        <w:tc>
          <w:tcPr>
            <w:tcW w:w="14786" w:type="dxa"/>
            <w:gridSpan w:val="4"/>
          </w:tcPr>
          <w:p w:rsidR="003777F0" w:rsidRDefault="003777F0" w:rsidP="003777F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Дека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брь</w:t>
            </w:r>
          </w:p>
        </w:tc>
      </w:tr>
      <w:tr w:rsidR="003777F0" w:rsidTr="00367E8F">
        <w:tc>
          <w:tcPr>
            <w:tcW w:w="959" w:type="dxa"/>
          </w:tcPr>
          <w:p w:rsidR="003777F0" w:rsidRPr="00232DDB" w:rsidRDefault="003777F0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DD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3777F0" w:rsidRPr="00232DDB" w:rsidRDefault="003777F0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DDB">
              <w:rPr>
                <w:rFonts w:ascii="Times New Roman" w:hAnsi="Times New Roman" w:cs="Times New Roman"/>
                <w:sz w:val="28"/>
                <w:szCs w:val="28"/>
              </w:rPr>
              <w:t>Название развлечения</w:t>
            </w:r>
          </w:p>
        </w:tc>
        <w:tc>
          <w:tcPr>
            <w:tcW w:w="5027" w:type="dxa"/>
          </w:tcPr>
          <w:p w:rsidR="003777F0" w:rsidRPr="00232DDB" w:rsidRDefault="003777F0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DDB">
              <w:rPr>
                <w:rFonts w:ascii="Times New Roman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3697" w:type="dxa"/>
          </w:tcPr>
          <w:p w:rsidR="003777F0" w:rsidRPr="00232DDB" w:rsidRDefault="003777F0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DDB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5B3FE6" w:rsidTr="00367E8F">
        <w:tc>
          <w:tcPr>
            <w:tcW w:w="959" w:type="dxa"/>
          </w:tcPr>
          <w:p w:rsidR="005B3FE6" w:rsidRPr="00232DDB" w:rsidRDefault="005B3FE6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5B3FE6" w:rsidRPr="005B3FE6" w:rsidRDefault="005B3FE6" w:rsidP="005B3FE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B3FE6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Спортивное развлечение «Веселые старты»</w:t>
            </w:r>
          </w:p>
          <w:p w:rsidR="005B3FE6" w:rsidRPr="005B3FE6" w:rsidRDefault="005B3FE6" w:rsidP="005B3FE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:rsidR="005B3FE6" w:rsidRPr="005B3FE6" w:rsidRDefault="005B3FE6" w:rsidP="005B3FE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B3FE6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Формирование представлений о здоровом образе жизни; о значении физических упражнений для организма человека. Воспитание потребности быть здоровым. Формирование интереса и любви к спорту, к физическим упражнениям.</w:t>
            </w:r>
          </w:p>
        </w:tc>
        <w:tc>
          <w:tcPr>
            <w:tcW w:w="3697" w:type="dxa"/>
          </w:tcPr>
          <w:p w:rsidR="005B3FE6" w:rsidRPr="00232DDB" w:rsidRDefault="005B3FE6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</w:tr>
      <w:tr w:rsidR="005B3FE6" w:rsidTr="00367E8F">
        <w:tc>
          <w:tcPr>
            <w:tcW w:w="959" w:type="dxa"/>
          </w:tcPr>
          <w:p w:rsidR="005B3FE6" w:rsidRPr="005B3FE6" w:rsidRDefault="005B3FE6" w:rsidP="0036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F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5B3FE6" w:rsidRPr="005B3FE6" w:rsidRDefault="005B3FE6" w:rsidP="005B3FE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 театр «Волк и семеро козлят».</w:t>
            </w:r>
          </w:p>
        </w:tc>
        <w:tc>
          <w:tcPr>
            <w:tcW w:w="5027" w:type="dxa"/>
          </w:tcPr>
          <w:p w:rsidR="005B3FE6" w:rsidRPr="005B3FE6" w:rsidRDefault="005B3FE6" w:rsidP="005B3FE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развивать активную речь и творческие способности детей, умение внимательно следить за ходом сказки и </w:t>
            </w:r>
            <w:r w:rsidRPr="005B3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действиями сказочных персонажей.</w:t>
            </w:r>
          </w:p>
        </w:tc>
        <w:tc>
          <w:tcPr>
            <w:tcW w:w="3697" w:type="dxa"/>
          </w:tcPr>
          <w:p w:rsidR="005B3FE6" w:rsidRDefault="005B3FE6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9.12</w:t>
            </w:r>
          </w:p>
        </w:tc>
      </w:tr>
      <w:tr w:rsidR="005B3FE6" w:rsidTr="00367E8F">
        <w:tc>
          <w:tcPr>
            <w:tcW w:w="959" w:type="dxa"/>
          </w:tcPr>
          <w:p w:rsidR="005B3FE6" w:rsidRPr="005B3FE6" w:rsidRDefault="005B3FE6" w:rsidP="0036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5B3FE6" w:rsidRPr="005B3FE6" w:rsidRDefault="005B3FE6" w:rsidP="005B3FE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FE6">
              <w:rPr>
                <w:rFonts w:ascii="Times New Roman" w:eastAsia="Calibri" w:hAnsi="Times New Roman" w:cs="Times New Roman"/>
                <w:sz w:val="24"/>
                <w:szCs w:val="24"/>
              </w:rPr>
              <w:t>«Мы мороза не боимся</w:t>
            </w:r>
            <w:proofErr w:type="gramStart"/>
            <w:r w:rsidRPr="005B3FE6">
              <w:rPr>
                <w:rFonts w:ascii="Times New Roman" w:eastAsia="Calibri" w:hAnsi="Times New Roman" w:cs="Times New Roman"/>
                <w:sz w:val="24"/>
                <w:szCs w:val="24"/>
              </w:rPr>
              <w:t>»-</w:t>
            </w:r>
            <w:proofErr w:type="gramEnd"/>
            <w:r w:rsidRPr="005B3FE6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праздник</w:t>
            </w:r>
          </w:p>
        </w:tc>
        <w:tc>
          <w:tcPr>
            <w:tcW w:w="5027" w:type="dxa"/>
          </w:tcPr>
          <w:p w:rsidR="005B3FE6" w:rsidRPr="005B3FE6" w:rsidRDefault="005B3FE6" w:rsidP="005B3FE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FE6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закреплять знания детей о зимних забавах, играх. Продолжать формировать представление здоровье и здоровом образе жизни.</w:t>
            </w:r>
          </w:p>
        </w:tc>
        <w:tc>
          <w:tcPr>
            <w:tcW w:w="3697" w:type="dxa"/>
          </w:tcPr>
          <w:p w:rsidR="005B3FE6" w:rsidRDefault="005B3FE6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</w:tr>
      <w:tr w:rsidR="005B3FE6" w:rsidTr="00367E8F">
        <w:tc>
          <w:tcPr>
            <w:tcW w:w="959" w:type="dxa"/>
          </w:tcPr>
          <w:p w:rsidR="005B3FE6" w:rsidRDefault="005B3FE6" w:rsidP="0036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:rsidR="005B3FE6" w:rsidRPr="005B3FE6" w:rsidRDefault="005B3FE6" w:rsidP="005B3FE6">
            <w:pPr>
              <w:spacing w:after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FE6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« В кругу друзей под Новый год»</w:t>
            </w:r>
          </w:p>
        </w:tc>
        <w:tc>
          <w:tcPr>
            <w:tcW w:w="5027" w:type="dxa"/>
          </w:tcPr>
          <w:p w:rsidR="005B3FE6" w:rsidRPr="005B3FE6" w:rsidRDefault="005B3FE6" w:rsidP="005B3FE6">
            <w:pPr>
              <w:spacing w:after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представления о Новом годе, как веселом и добром празднике, как начале календарного года. Формировать умение доставлять радость </w:t>
            </w:r>
            <w:proofErr w:type="gramStart"/>
            <w:r w:rsidRPr="005B3FE6">
              <w:rPr>
                <w:rFonts w:ascii="Times New Roman" w:eastAsia="Calibri" w:hAnsi="Times New Roman" w:cs="Times New Roman"/>
                <w:sz w:val="24"/>
                <w:szCs w:val="24"/>
              </w:rPr>
              <w:t>близким</w:t>
            </w:r>
            <w:proofErr w:type="gramEnd"/>
            <w:r w:rsidRPr="005B3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благодарить за новогодние сюрпризы.</w:t>
            </w:r>
          </w:p>
        </w:tc>
        <w:tc>
          <w:tcPr>
            <w:tcW w:w="3697" w:type="dxa"/>
          </w:tcPr>
          <w:p w:rsidR="005B3FE6" w:rsidRDefault="005B3FE6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</w:t>
            </w:r>
          </w:p>
        </w:tc>
      </w:tr>
      <w:tr w:rsidR="005B3FE6" w:rsidTr="00367E8F">
        <w:tc>
          <w:tcPr>
            <w:tcW w:w="959" w:type="dxa"/>
          </w:tcPr>
          <w:p w:rsidR="005B3FE6" w:rsidRDefault="005B3FE6" w:rsidP="0036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:rsidR="005B3FE6" w:rsidRPr="005B3FE6" w:rsidRDefault="008B3F72" w:rsidP="005B3FE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Мы играем в театр. </w:t>
            </w:r>
            <w:proofErr w:type="gramStart"/>
            <w:r w:rsidR="005B3FE6" w:rsidRPr="005F68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</w:t>
            </w:r>
            <w:proofErr w:type="gramEnd"/>
            <w:r w:rsidR="005B3FE6" w:rsidRPr="005F68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Прогулка по зимнему лесу» - развлечение по ознакомлению дошкольников с окружающим миром.</w:t>
            </w:r>
            <w:r w:rsidR="005B3FE6" w:rsidRPr="005F68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5B3FE6" w:rsidRPr="005F68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Настольный театр «</w:t>
            </w:r>
            <w:proofErr w:type="spellStart"/>
            <w:r w:rsidR="005B3FE6" w:rsidRPr="005F68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Заюшкина</w:t>
            </w:r>
            <w:proofErr w:type="spellEnd"/>
            <w:r w:rsidR="005B3FE6" w:rsidRPr="005F68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избушка».</w:t>
            </w:r>
          </w:p>
        </w:tc>
        <w:tc>
          <w:tcPr>
            <w:tcW w:w="5027" w:type="dxa"/>
          </w:tcPr>
          <w:p w:rsidR="005B3FE6" w:rsidRPr="00CB0D8E" w:rsidRDefault="005B3FE6" w:rsidP="005B3FE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B0D8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Цель: развивать активную речь и творческие способности детей, умение внимательно следить за ходом сказки и </w:t>
            </w:r>
            <w:r w:rsidR="00503B2E" w:rsidRPr="00CB0D8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действиями сказочных персонажей, </w:t>
            </w:r>
            <w:r w:rsidRPr="00CB0D8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создать у детей радостное настроение, вызвать </w:t>
            </w:r>
            <w:r w:rsidRPr="00CB0D8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эмоциональную отзывчивость, способствовать развитию интереса к окружающему миру; закреплять и расширять знания детей о приметах зимы, животных, деревьях; развивать творческое воображение, память, внимание, речь.</w:t>
            </w:r>
          </w:p>
        </w:tc>
        <w:tc>
          <w:tcPr>
            <w:tcW w:w="3697" w:type="dxa"/>
          </w:tcPr>
          <w:p w:rsidR="005B3FE6" w:rsidRDefault="008B3F72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29.12</w:t>
            </w:r>
          </w:p>
        </w:tc>
      </w:tr>
    </w:tbl>
    <w:p w:rsidR="003777F0" w:rsidRDefault="003777F0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"/>
        <w:gridCol w:w="4745"/>
        <w:gridCol w:w="4674"/>
        <w:gridCol w:w="3462"/>
      </w:tblGrid>
      <w:tr w:rsidR="003777F0" w:rsidTr="00367E8F">
        <w:tc>
          <w:tcPr>
            <w:tcW w:w="14786" w:type="dxa"/>
            <w:gridSpan w:val="4"/>
          </w:tcPr>
          <w:p w:rsidR="003777F0" w:rsidRDefault="003777F0" w:rsidP="00367E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Янва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рь</w:t>
            </w:r>
          </w:p>
        </w:tc>
      </w:tr>
      <w:tr w:rsidR="003777F0" w:rsidTr="00367E8F">
        <w:tc>
          <w:tcPr>
            <w:tcW w:w="959" w:type="dxa"/>
          </w:tcPr>
          <w:p w:rsidR="003777F0" w:rsidRPr="00232DDB" w:rsidRDefault="003777F0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DD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3777F0" w:rsidRPr="00232DDB" w:rsidRDefault="003777F0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DDB">
              <w:rPr>
                <w:rFonts w:ascii="Times New Roman" w:hAnsi="Times New Roman" w:cs="Times New Roman"/>
                <w:sz w:val="28"/>
                <w:szCs w:val="28"/>
              </w:rPr>
              <w:t>Название развлечения</w:t>
            </w:r>
          </w:p>
        </w:tc>
        <w:tc>
          <w:tcPr>
            <w:tcW w:w="5027" w:type="dxa"/>
          </w:tcPr>
          <w:p w:rsidR="003777F0" w:rsidRPr="00232DDB" w:rsidRDefault="003777F0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DDB">
              <w:rPr>
                <w:rFonts w:ascii="Times New Roman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3697" w:type="dxa"/>
          </w:tcPr>
          <w:p w:rsidR="003777F0" w:rsidRPr="00232DDB" w:rsidRDefault="003777F0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DDB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CB0D8E" w:rsidTr="00367E8F">
        <w:tc>
          <w:tcPr>
            <w:tcW w:w="959" w:type="dxa"/>
          </w:tcPr>
          <w:p w:rsidR="00CB0D8E" w:rsidRPr="00232DDB" w:rsidRDefault="00CB0D8E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F74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CB0D8E" w:rsidRPr="00B43E6F" w:rsidRDefault="00B43E6F" w:rsidP="00B43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развлечение «Поиграем – угадаем».</w:t>
            </w:r>
          </w:p>
        </w:tc>
        <w:tc>
          <w:tcPr>
            <w:tcW w:w="5027" w:type="dxa"/>
          </w:tcPr>
          <w:p w:rsidR="00CB0D8E" w:rsidRPr="00B43E6F" w:rsidRDefault="00B43E6F" w:rsidP="00B43E6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продолжать знакомить детей с русскими народными шумовыми инструментами; развивать музыкальную память, внимание, чувство ритма; прививать любовь к народной музыке.</w:t>
            </w:r>
          </w:p>
        </w:tc>
        <w:tc>
          <w:tcPr>
            <w:tcW w:w="3697" w:type="dxa"/>
          </w:tcPr>
          <w:p w:rsidR="00CB0D8E" w:rsidRPr="00232DDB" w:rsidRDefault="00B43E6F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</w:t>
            </w:r>
          </w:p>
        </w:tc>
      </w:tr>
      <w:tr w:rsidR="008F7447" w:rsidTr="00367E8F">
        <w:tc>
          <w:tcPr>
            <w:tcW w:w="959" w:type="dxa"/>
          </w:tcPr>
          <w:p w:rsidR="008F7447" w:rsidRDefault="008F7447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8F7447" w:rsidRPr="008F7447" w:rsidRDefault="008F7447" w:rsidP="008F74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F744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Развлечение «В гостях у Айболита»</w:t>
            </w:r>
          </w:p>
          <w:p w:rsidR="008F7447" w:rsidRPr="008F7447" w:rsidRDefault="008F7447" w:rsidP="008F744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7" w:type="dxa"/>
          </w:tcPr>
          <w:p w:rsidR="008F7447" w:rsidRPr="008F7447" w:rsidRDefault="008F7447" w:rsidP="008F74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F744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Продолжение знакомства с частями тела и органами чувств человека. Воспитание потребности в соблюдении режима питания, употреблении в пищу овощей и фруктов, других полезных продуктов. Расширение представлений о важности для здоровья сна, гигиенических процедур, закаливания.</w:t>
            </w:r>
          </w:p>
        </w:tc>
        <w:tc>
          <w:tcPr>
            <w:tcW w:w="3697" w:type="dxa"/>
          </w:tcPr>
          <w:p w:rsidR="008F7447" w:rsidRDefault="008F7447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</w:t>
            </w:r>
          </w:p>
        </w:tc>
      </w:tr>
      <w:tr w:rsidR="008F7447" w:rsidTr="00367E8F">
        <w:tc>
          <w:tcPr>
            <w:tcW w:w="959" w:type="dxa"/>
          </w:tcPr>
          <w:p w:rsidR="008F7447" w:rsidRDefault="008F7447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8F7447" w:rsidRPr="008F7447" w:rsidRDefault="008F7447" w:rsidP="008F74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Продолжаем знакомить детей с произведениями русских писателей. </w:t>
            </w:r>
            <w:r w:rsidRPr="008F744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Тематическое развлечение «Кем быть?»</w:t>
            </w:r>
          </w:p>
          <w:p w:rsidR="008F7447" w:rsidRPr="008F7447" w:rsidRDefault="008F7447" w:rsidP="008F74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По произведению  Маяковского «Кем быть?»</w:t>
            </w:r>
          </w:p>
        </w:tc>
        <w:tc>
          <w:tcPr>
            <w:tcW w:w="5027" w:type="dxa"/>
          </w:tcPr>
          <w:p w:rsidR="008F7447" w:rsidRPr="008F7447" w:rsidRDefault="008F7447" w:rsidP="008F744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8F744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Расширение представлений дошкольников о труде взрослых, о разных профессиях. Продолжение знакомства с профессиями (шофер, почтальон, продавец, врач). Формирование интереса к профессиям родителей, подчеркивание значимости их труда.</w:t>
            </w:r>
          </w:p>
        </w:tc>
        <w:tc>
          <w:tcPr>
            <w:tcW w:w="3697" w:type="dxa"/>
          </w:tcPr>
          <w:p w:rsidR="008F7447" w:rsidRDefault="008F7447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</w:tr>
    </w:tbl>
    <w:p w:rsidR="003777F0" w:rsidRDefault="003777F0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96FDE" w:rsidRDefault="00B96FDE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96FDE" w:rsidRDefault="00B96FDE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96FDE" w:rsidRDefault="00B96FDE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96FDE" w:rsidRDefault="00B96FDE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3"/>
        <w:gridCol w:w="4742"/>
        <w:gridCol w:w="4695"/>
        <w:gridCol w:w="3448"/>
      </w:tblGrid>
      <w:tr w:rsidR="003777F0" w:rsidTr="00367E8F">
        <w:tc>
          <w:tcPr>
            <w:tcW w:w="14786" w:type="dxa"/>
            <w:gridSpan w:val="4"/>
          </w:tcPr>
          <w:p w:rsidR="003777F0" w:rsidRDefault="003777F0" w:rsidP="00367E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</w:p>
        </w:tc>
      </w:tr>
      <w:tr w:rsidR="003777F0" w:rsidTr="00367E8F">
        <w:tc>
          <w:tcPr>
            <w:tcW w:w="959" w:type="dxa"/>
          </w:tcPr>
          <w:p w:rsidR="003777F0" w:rsidRPr="00232DDB" w:rsidRDefault="003777F0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DD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3777F0" w:rsidRPr="00232DDB" w:rsidRDefault="003777F0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DDB">
              <w:rPr>
                <w:rFonts w:ascii="Times New Roman" w:hAnsi="Times New Roman" w:cs="Times New Roman"/>
                <w:sz w:val="28"/>
                <w:szCs w:val="28"/>
              </w:rPr>
              <w:t>Название развлечения</w:t>
            </w:r>
          </w:p>
        </w:tc>
        <w:tc>
          <w:tcPr>
            <w:tcW w:w="5027" w:type="dxa"/>
          </w:tcPr>
          <w:p w:rsidR="003777F0" w:rsidRPr="00232DDB" w:rsidRDefault="003777F0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DDB">
              <w:rPr>
                <w:rFonts w:ascii="Times New Roman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3697" w:type="dxa"/>
          </w:tcPr>
          <w:p w:rsidR="003777F0" w:rsidRPr="00232DDB" w:rsidRDefault="003777F0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DDB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B96FDE" w:rsidTr="00367E8F">
        <w:tc>
          <w:tcPr>
            <w:tcW w:w="959" w:type="dxa"/>
          </w:tcPr>
          <w:p w:rsidR="00B96FDE" w:rsidRPr="00232DDB" w:rsidRDefault="00B96FDE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B96FDE" w:rsidRPr="00B96FDE" w:rsidRDefault="00B96FDE" w:rsidP="00B96FD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68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Театрализованная игра «Рукавичка».</w:t>
            </w:r>
          </w:p>
        </w:tc>
        <w:tc>
          <w:tcPr>
            <w:tcW w:w="5027" w:type="dxa"/>
          </w:tcPr>
          <w:p w:rsidR="00B96FDE" w:rsidRPr="00B96FDE" w:rsidRDefault="00B96FDE" w:rsidP="00B96FD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68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 учить детей активно участвовать в совместных играх, изображать характерные особенности поведения персонажей. Воспитывать дружбу, умение действовать согласовано.</w:t>
            </w:r>
          </w:p>
        </w:tc>
        <w:tc>
          <w:tcPr>
            <w:tcW w:w="3697" w:type="dxa"/>
          </w:tcPr>
          <w:p w:rsidR="00B96FDE" w:rsidRPr="00232DDB" w:rsidRDefault="005E3194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4.02</w:t>
            </w:r>
          </w:p>
        </w:tc>
      </w:tr>
      <w:tr w:rsidR="00B96FDE" w:rsidTr="00367E8F">
        <w:tc>
          <w:tcPr>
            <w:tcW w:w="959" w:type="dxa"/>
          </w:tcPr>
          <w:p w:rsidR="00B96FDE" w:rsidRDefault="00B96FDE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B96FDE" w:rsidRPr="00B96FDE" w:rsidRDefault="00B96FDE" w:rsidP="00B96FD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6FDE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«Давай поговорим»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Транспорт.</w:t>
            </w:r>
          </w:p>
        </w:tc>
        <w:tc>
          <w:tcPr>
            <w:tcW w:w="5027" w:type="dxa"/>
          </w:tcPr>
          <w:p w:rsidR="00B96FDE" w:rsidRPr="00B96FDE" w:rsidRDefault="00B96FDE" w:rsidP="00B96FD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6FDE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знакомить детей с тем, что словами можно воздействовать на чувства и поведение людей. Формировать умение у детей общаться вежливо друг с другом и с окружающими вести диалог, употреблять различные обращения и использовать различные средства выразительности.</w:t>
            </w:r>
          </w:p>
        </w:tc>
        <w:tc>
          <w:tcPr>
            <w:tcW w:w="3697" w:type="dxa"/>
          </w:tcPr>
          <w:p w:rsidR="00B96FDE" w:rsidRDefault="005E3194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</w:t>
            </w:r>
          </w:p>
        </w:tc>
      </w:tr>
      <w:tr w:rsidR="00B96FDE" w:rsidTr="00367E8F">
        <w:tc>
          <w:tcPr>
            <w:tcW w:w="959" w:type="dxa"/>
          </w:tcPr>
          <w:p w:rsidR="00B96FDE" w:rsidRDefault="00B96FDE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B96FDE" w:rsidRPr="005E3194" w:rsidRDefault="005E3194" w:rsidP="00B96FDE">
            <w:pPr>
              <w:spacing w:after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94">
              <w:rPr>
                <w:rFonts w:ascii="Times New Roman" w:eastAsia="Calibri" w:hAnsi="Times New Roman" w:cs="Times New Roman"/>
                <w:sz w:val="24"/>
                <w:szCs w:val="24"/>
              </w:rPr>
              <w:t>«Бравые солдаты»- праздник мальчиков, пап, дедушек</w:t>
            </w:r>
          </w:p>
        </w:tc>
        <w:tc>
          <w:tcPr>
            <w:tcW w:w="5027" w:type="dxa"/>
          </w:tcPr>
          <w:p w:rsidR="00B96FDE" w:rsidRPr="005E3194" w:rsidRDefault="005E3194" w:rsidP="00B96FDE">
            <w:pPr>
              <w:spacing w:after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1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Формирование первичных представлений о российской Армии, о мужчинах как защитниках «малой» и Большой Родины, всех слабых людей. Знакомство детей с «военными» профессиями (солдат, танкист, летчик, моряк, пограничник); с военной техникой (танк, самолет, военный крейсер); с флагом России</w:t>
            </w:r>
            <w:proofErr w:type="gramStart"/>
            <w:r w:rsidRPr="005E31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proofErr w:type="gramEnd"/>
            <w:r w:rsidRPr="005E31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4A6A0B" w:rsidRPr="005E31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В</w:t>
            </w:r>
            <w:r w:rsidRPr="005E31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оспитание уважения к защитникам Отечества.</w:t>
            </w:r>
          </w:p>
        </w:tc>
        <w:tc>
          <w:tcPr>
            <w:tcW w:w="3697" w:type="dxa"/>
          </w:tcPr>
          <w:p w:rsidR="00B96FDE" w:rsidRDefault="005E3194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</w:t>
            </w:r>
          </w:p>
        </w:tc>
      </w:tr>
      <w:tr w:rsidR="005E3194" w:rsidTr="00367E8F">
        <w:tc>
          <w:tcPr>
            <w:tcW w:w="959" w:type="dxa"/>
          </w:tcPr>
          <w:p w:rsidR="005E3194" w:rsidRDefault="005E3194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5E3194" w:rsidRPr="005E3194" w:rsidRDefault="005E3194" w:rsidP="005E319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3194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Развлечение «Мы </w:t>
            </w:r>
            <w:r w:rsidR="004A6A0B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–</w:t>
            </w:r>
            <w:r w:rsidRPr="005E3194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маленькие волшебники»</w:t>
            </w:r>
          </w:p>
          <w:p w:rsidR="005E3194" w:rsidRPr="005E3194" w:rsidRDefault="005E3194" w:rsidP="005E319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:rsidR="005E3194" w:rsidRPr="005E3194" w:rsidRDefault="005E3194" w:rsidP="005E319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3194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Создание условий для расширения представлений детей об окружающем мире. Продолжение знакомства с признаками предметов, совершенствование умения определять их цвет, форму, вес, </w:t>
            </w:r>
            <w:r w:rsidRPr="005E3194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величину. Развивать умения сравнивать группировать предметы по этим признакам. Рассказы детям о материалах, из которых сделаны предметы, об их свойствах и качествах. Объяснение целесообразности изготовления предмета из определенного материала. Помощь детям в установлении связи между назначением и строением, назначением и материалом предметов.</w:t>
            </w:r>
          </w:p>
        </w:tc>
        <w:tc>
          <w:tcPr>
            <w:tcW w:w="3697" w:type="dxa"/>
          </w:tcPr>
          <w:p w:rsidR="005E3194" w:rsidRDefault="005E3194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22.02</w:t>
            </w:r>
          </w:p>
        </w:tc>
      </w:tr>
    </w:tbl>
    <w:p w:rsidR="003777F0" w:rsidRDefault="003777F0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4"/>
        <w:gridCol w:w="4740"/>
        <w:gridCol w:w="4695"/>
        <w:gridCol w:w="3449"/>
      </w:tblGrid>
      <w:tr w:rsidR="003777F0" w:rsidTr="00367E8F">
        <w:tc>
          <w:tcPr>
            <w:tcW w:w="14786" w:type="dxa"/>
            <w:gridSpan w:val="4"/>
          </w:tcPr>
          <w:p w:rsidR="003777F0" w:rsidRDefault="003777F0" w:rsidP="00367E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Март</w:t>
            </w:r>
          </w:p>
        </w:tc>
      </w:tr>
      <w:tr w:rsidR="003777F0" w:rsidTr="00367E8F">
        <w:tc>
          <w:tcPr>
            <w:tcW w:w="959" w:type="dxa"/>
          </w:tcPr>
          <w:p w:rsidR="003777F0" w:rsidRPr="00232DDB" w:rsidRDefault="003777F0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DD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3777F0" w:rsidRPr="00232DDB" w:rsidRDefault="003777F0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DDB">
              <w:rPr>
                <w:rFonts w:ascii="Times New Roman" w:hAnsi="Times New Roman" w:cs="Times New Roman"/>
                <w:sz w:val="28"/>
                <w:szCs w:val="28"/>
              </w:rPr>
              <w:t>Название развлечения</w:t>
            </w:r>
          </w:p>
        </w:tc>
        <w:tc>
          <w:tcPr>
            <w:tcW w:w="5027" w:type="dxa"/>
          </w:tcPr>
          <w:p w:rsidR="003777F0" w:rsidRPr="00232DDB" w:rsidRDefault="003777F0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DDB">
              <w:rPr>
                <w:rFonts w:ascii="Times New Roman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3697" w:type="dxa"/>
          </w:tcPr>
          <w:p w:rsidR="003777F0" w:rsidRPr="00232DDB" w:rsidRDefault="003777F0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DDB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4A6A0B" w:rsidTr="00367E8F">
        <w:tc>
          <w:tcPr>
            <w:tcW w:w="959" w:type="dxa"/>
          </w:tcPr>
          <w:p w:rsidR="004A6A0B" w:rsidRPr="00232DDB" w:rsidRDefault="004A6A0B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4A6A0B" w:rsidRPr="004A6A0B" w:rsidRDefault="004A6A0B" w:rsidP="004A6A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A6A0B">
              <w:rPr>
                <w:rFonts w:ascii="Times New Roman" w:hAnsi="Times New Roman" w:cs="Times New Roman"/>
                <w:sz w:val="24"/>
                <w:szCs w:val="24"/>
              </w:rPr>
              <w:t>«Любимым бабушкам и мамам» - концерт</w:t>
            </w:r>
          </w:p>
        </w:tc>
        <w:tc>
          <w:tcPr>
            <w:tcW w:w="5027" w:type="dxa"/>
          </w:tcPr>
          <w:p w:rsidR="004A6A0B" w:rsidRPr="004A6A0B" w:rsidRDefault="004A6A0B" w:rsidP="004A6A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A6A0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Воспитывать чувство любви и уважения к женщине, желание помогать им, заботиться о них. 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любви к маме, бабушке. Воспитание уважения к воспитателям, другим сотрудникам детского сада.</w:t>
            </w:r>
          </w:p>
        </w:tc>
        <w:tc>
          <w:tcPr>
            <w:tcW w:w="3697" w:type="dxa"/>
          </w:tcPr>
          <w:p w:rsidR="004A6A0B" w:rsidRPr="00232DDB" w:rsidRDefault="004A6A0B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4.03</w:t>
            </w:r>
          </w:p>
        </w:tc>
      </w:tr>
      <w:tr w:rsidR="004A6A0B" w:rsidTr="00367E8F">
        <w:tc>
          <w:tcPr>
            <w:tcW w:w="959" w:type="dxa"/>
          </w:tcPr>
          <w:p w:rsidR="004A6A0B" w:rsidRDefault="004A6A0B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4A6A0B" w:rsidRPr="004A6A0B" w:rsidRDefault="004A6A0B" w:rsidP="004A6A0B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«Спички не тронь, в спичках - огонь!»</w:t>
            </w:r>
            <w:r w:rsidRPr="004A6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«Кошкин дом» инсценировка произведения.</w:t>
            </w:r>
          </w:p>
        </w:tc>
        <w:tc>
          <w:tcPr>
            <w:tcW w:w="5027" w:type="dxa"/>
          </w:tcPr>
          <w:p w:rsidR="004A6A0B" w:rsidRPr="004A6A0B" w:rsidRDefault="004A6A0B" w:rsidP="004A6A0B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закрепить знания детей о том, что с огнем играть опасно; воспитывать чувство осторожности и самосохранения.</w:t>
            </w:r>
          </w:p>
        </w:tc>
        <w:tc>
          <w:tcPr>
            <w:tcW w:w="3697" w:type="dxa"/>
          </w:tcPr>
          <w:p w:rsidR="004A6A0B" w:rsidRDefault="004A6A0B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</w:t>
            </w:r>
          </w:p>
        </w:tc>
      </w:tr>
      <w:tr w:rsidR="004A6A0B" w:rsidTr="00367E8F">
        <w:tc>
          <w:tcPr>
            <w:tcW w:w="959" w:type="dxa"/>
          </w:tcPr>
          <w:p w:rsidR="004A6A0B" w:rsidRDefault="004A6A0B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4A6A0B" w:rsidRPr="005F68E7" w:rsidRDefault="004A6A0B" w:rsidP="004A6A0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68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Музыкально – театрализованное развлечение «Сказки бабушки </w:t>
            </w:r>
            <w:proofErr w:type="spellStart"/>
            <w:r w:rsidRPr="005F68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Забавушки</w:t>
            </w:r>
            <w:proofErr w:type="spellEnd"/>
            <w:r w:rsidRPr="005F68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».</w:t>
            </w:r>
          </w:p>
          <w:p w:rsidR="004A6A0B" w:rsidRPr="004A6A0B" w:rsidRDefault="004A6A0B" w:rsidP="004A6A0B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7" w:type="dxa"/>
          </w:tcPr>
          <w:p w:rsidR="004A6A0B" w:rsidRPr="004A6A0B" w:rsidRDefault="004A6A0B" w:rsidP="004A6A0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F68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 продолжать знакомить детей с русскими народными сказками; развивать умение отгадывать загадки; развивать устную речь детей в различных формах и видах деятельности; повышать интерес к различным видам игр.</w:t>
            </w:r>
          </w:p>
        </w:tc>
        <w:tc>
          <w:tcPr>
            <w:tcW w:w="3697" w:type="dxa"/>
          </w:tcPr>
          <w:p w:rsidR="004A6A0B" w:rsidRDefault="004A6A0B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</w:tr>
      <w:tr w:rsidR="006655C2" w:rsidTr="00367E8F">
        <w:tc>
          <w:tcPr>
            <w:tcW w:w="959" w:type="dxa"/>
          </w:tcPr>
          <w:p w:rsidR="006655C2" w:rsidRDefault="006655C2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6655C2" w:rsidRPr="006655C2" w:rsidRDefault="006655C2" w:rsidP="006655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655C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Драматизация русской народной сказки</w:t>
            </w:r>
          </w:p>
          <w:p w:rsidR="006655C2" w:rsidRPr="006655C2" w:rsidRDefault="00736D2A" w:rsidP="006655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«Муха Цокотуха».</w:t>
            </w:r>
          </w:p>
        </w:tc>
        <w:tc>
          <w:tcPr>
            <w:tcW w:w="5027" w:type="dxa"/>
          </w:tcPr>
          <w:p w:rsidR="006655C2" w:rsidRPr="006655C2" w:rsidRDefault="006655C2" w:rsidP="006655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655C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Продолжение работы по формированию интереса к книгам. Чтение художественных и познавательных книг. Формирование понимания того, что из книг можно узнать много интересного. Рассматривание иллюстраций.</w:t>
            </w:r>
            <w:r w:rsidRPr="00665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5C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Развитие интереса к театрализованной игре. Воспитание артистических качеств, раскрытие творческого потенциала, вовлечение детей в различные театрализованные представления.</w:t>
            </w:r>
          </w:p>
        </w:tc>
        <w:tc>
          <w:tcPr>
            <w:tcW w:w="3697" w:type="dxa"/>
          </w:tcPr>
          <w:p w:rsidR="006655C2" w:rsidRDefault="00736D2A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</w:t>
            </w:r>
          </w:p>
        </w:tc>
      </w:tr>
      <w:tr w:rsidR="00736D2A" w:rsidTr="00367E8F">
        <w:tc>
          <w:tcPr>
            <w:tcW w:w="959" w:type="dxa"/>
          </w:tcPr>
          <w:p w:rsidR="00736D2A" w:rsidRDefault="00736D2A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103" w:type="dxa"/>
          </w:tcPr>
          <w:p w:rsidR="00736D2A" w:rsidRPr="006655C2" w:rsidRDefault="00736D2A" w:rsidP="006655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736D2A">
              <w:rPr>
                <w:rFonts w:ascii="Times New Roman" w:eastAsia="Calibri" w:hAnsi="Times New Roman" w:cs="Times New Roman"/>
                <w:sz w:val="28"/>
                <w:szCs w:val="28"/>
              </w:rPr>
              <w:t>Развлечение «Путешествие по знаменитым местам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Югры. Города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Мегиона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27" w:type="dxa"/>
          </w:tcPr>
          <w:p w:rsidR="00736D2A" w:rsidRPr="006655C2" w:rsidRDefault="00736D2A" w:rsidP="006655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736D2A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формировать знания детей о родном городе и о Родине.</w:t>
            </w:r>
          </w:p>
        </w:tc>
        <w:tc>
          <w:tcPr>
            <w:tcW w:w="3697" w:type="dxa"/>
          </w:tcPr>
          <w:p w:rsidR="00736D2A" w:rsidRDefault="00736D2A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1.04</w:t>
            </w:r>
          </w:p>
        </w:tc>
      </w:tr>
    </w:tbl>
    <w:p w:rsidR="003777F0" w:rsidRDefault="003777F0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5"/>
        <w:gridCol w:w="4722"/>
        <w:gridCol w:w="4702"/>
        <w:gridCol w:w="3459"/>
      </w:tblGrid>
      <w:tr w:rsidR="003777F0" w:rsidTr="00367E8F">
        <w:tc>
          <w:tcPr>
            <w:tcW w:w="14786" w:type="dxa"/>
            <w:gridSpan w:val="4"/>
          </w:tcPr>
          <w:p w:rsidR="003777F0" w:rsidRDefault="003777F0" w:rsidP="00367E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Апрель</w:t>
            </w:r>
          </w:p>
        </w:tc>
      </w:tr>
      <w:tr w:rsidR="003777F0" w:rsidTr="00367E8F">
        <w:tc>
          <w:tcPr>
            <w:tcW w:w="959" w:type="dxa"/>
          </w:tcPr>
          <w:p w:rsidR="003777F0" w:rsidRPr="00232DDB" w:rsidRDefault="003777F0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DD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3777F0" w:rsidRPr="00232DDB" w:rsidRDefault="003777F0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DDB">
              <w:rPr>
                <w:rFonts w:ascii="Times New Roman" w:hAnsi="Times New Roman" w:cs="Times New Roman"/>
                <w:sz w:val="28"/>
                <w:szCs w:val="28"/>
              </w:rPr>
              <w:t>Название развлечения</w:t>
            </w:r>
          </w:p>
        </w:tc>
        <w:tc>
          <w:tcPr>
            <w:tcW w:w="5027" w:type="dxa"/>
          </w:tcPr>
          <w:p w:rsidR="003777F0" w:rsidRPr="00232DDB" w:rsidRDefault="003777F0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DDB">
              <w:rPr>
                <w:rFonts w:ascii="Times New Roman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3697" w:type="dxa"/>
          </w:tcPr>
          <w:p w:rsidR="003777F0" w:rsidRPr="00232DDB" w:rsidRDefault="003777F0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DDB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307A1F" w:rsidTr="00367E8F">
        <w:tc>
          <w:tcPr>
            <w:tcW w:w="959" w:type="dxa"/>
          </w:tcPr>
          <w:p w:rsidR="00307A1F" w:rsidRPr="00232DDB" w:rsidRDefault="00307A1F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307A1F" w:rsidRPr="00307A1F" w:rsidRDefault="00307A1F" w:rsidP="0036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A1F">
              <w:rPr>
                <w:rFonts w:ascii="Times New Roman" w:hAnsi="Times New Roman" w:cs="Times New Roman"/>
                <w:sz w:val="24"/>
                <w:szCs w:val="24"/>
              </w:rPr>
              <w:t>«Птиц</w:t>
            </w:r>
            <w:proofErr w:type="gramStart"/>
            <w:r w:rsidRPr="00307A1F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307A1F">
              <w:rPr>
                <w:rFonts w:ascii="Times New Roman" w:hAnsi="Times New Roman" w:cs="Times New Roman"/>
                <w:sz w:val="24"/>
                <w:szCs w:val="24"/>
              </w:rPr>
              <w:t xml:space="preserve"> наши друзья»- тематическая выставка</w:t>
            </w:r>
          </w:p>
        </w:tc>
        <w:tc>
          <w:tcPr>
            <w:tcW w:w="5027" w:type="dxa"/>
          </w:tcPr>
          <w:p w:rsidR="00307A1F" w:rsidRPr="00307A1F" w:rsidRDefault="00307A1F" w:rsidP="0036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A1F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представления о птицах как о «меньших братьях» человека, их характерных признаках: окраска, поведение, пение, питание.</w:t>
            </w:r>
          </w:p>
        </w:tc>
        <w:tc>
          <w:tcPr>
            <w:tcW w:w="3697" w:type="dxa"/>
          </w:tcPr>
          <w:p w:rsidR="00307A1F" w:rsidRPr="00232DDB" w:rsidRDefault="00307A1F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</w:t>
            </w:r>
          </w:p>
        </w:tc>
      </w:tr>
      <w:tr w:rsidR="00307A1F" w:rsidTr="00367E8F">
        <w:tc>
          <w:tcPr>
            <w:tcW w:w="959" w:type="dxa"/>
          </w:tcPr>
          <w:p w:rsidR="00307A1F" w:rsidRDefault="00307A1F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307A1F" w:rsidRPr="00307A1F" w:rsidRDefault="00307A1F" w:rsidP="00307A1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развлечение «Путешествие в космос».</w:t>
            </w:r>
          </w:p>
          <w:p w:rsidR="00307A1F" w:rsidRPr="00307A1F" w:rsidRDefault="00307A1F" w:rsidP="00307A1F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:rsidR="00307A1F" w:rsidRPr="00307A1F" w:rsidRDefault="00307A1F" w:rsidP="00307A1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закреплять знания детей о космосе; формировать умение использовать основные виды движений в игровых ситуациях; воспитывать в детях любознательность, смелость, сноровку, выносливость.</w:t>
            </w:r>
          </w:p>
        </w:tc>
        <w:tc>
          <w:tcPr>
            <w:tcW w:w="3697" w:type="dxa"/>
          </w:tcPr>
          <w:p w:rsidR="00307A1F" w:rsidRDefault="00307A1F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</w:tr>
      <w:tr w:rsidR="00307A1F" w:rsidTr="00367E8F">
        <w:tc>
          <w:tcPr>
            <w:tcW w:w="959" w:type="dxa"/>
          </w:tcPr>
          <w:p w:rsidR="00307A1F" w:rsidRDefault="00307A1F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307A1F" w:rsidRPr="00844043" w:rsidRDefault="00307A1F" w:rsidP="00307A1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ра</w:t>
            </w:r>
            <w:r w:rsidRPr="00844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звлечение «Наш весёлый концерт», «</w:t>
            </w:r>
            <w:proofErr w:type="spellStart"/>
            <w:r w:rsidRPr="00844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 w:rsidRPr="00844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горе». </w:t>
            </w:r>
          </w:p>
          <w:p w:rsidR="00307A1F" w:rsidRPr="00844043" w:rsidRDefault="00307A1F" w:rsidP="00307A1F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:rsidR="00307A1F" w:rsidRPr="00844043" w:rsidRDefault="00307A1F" w:rsidP="00307A1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создать у детей радостное настроение при пении, движениях </w:t>
            </w:r>
            <w:r w:rsidRPr="00844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игровых действиях под музыку. Продолжать формировать у детей </w:t>
            </w:r>
            <w:r w:rsidR="007F4088" w:rsidRPr="00844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артистические качества, вовлекать детей в </w:t>
            </w:r>
            <w:r w:rsidR="007F4088" w:rsidRPr="00844043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театрализованные представления</w:t>
            </w:r>
            <w:r w:rsidR="007F4088" w:rsidRPr="00844043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697" w:type="dxa"/>
          </w:tcPr>
          <w:p w:rsidR="00307A1F" w:rsidRDefault="00844043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</w:tr>
      <w:tr w:rsidR="00844043" w:rsidTr="00367E8F">
        <w:tc>
          <w:tcPr>
            <w:tcW w:w="959" w:type="dxa"/>
          </w:tcPr>
          <w:p w:rsidR="00844043" w:rsidRDefault="00844043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844043" w:rsidRPr="00844043" w:rsidRDefault="00844043" w:rsidP="0084404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гости к </w:t>
            </w:r>
            <w:proofErr w:type="spellStart"/>
            <w:r w:rsidRPr="00844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Светофорычу</w:t>
            </w:r>
            <w:proofErr w:type="spellEnd"/>
            <w:r w:rsidRPr="00844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развлечение.</w:t>
            </w:r>
          </w:p>
          <w:p w:rsidR="00844043" w:rsidRPr="00844043" w:rsidRDefault="00844043" w:rsidP="0084404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043" w:rsidRPr="00844043" w:rsidRDefault="00844043" w:rsidP="00307A1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7" w:type="dxa"/>
          </w:tcPr>
          <w:p w:rsidR="00844043" w:rsidRPr="00844043" w:rsidRDefault="00844043" w:rsidP="00307A1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закрепить в игровой ситуации использование сигналов светофора; учить детей безопасному поведению на улице, правилам поведения в автобусе, на дороге.</w:t>
            </w:r>
          </w:p>
        </w:tc>
        <w:tc>
          <w:tcPr>
            <w:tcW w:w="3697" w:type="dxa"/>
          </w:tcPr>
          <w:p w:rsidR="00844043" w:rsidRDefault="00844043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</w:tr>
    </w:tbl>
    <w:p w:rsidR="003777F0" w:rsidRDefault="003777F0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3568" w:rsidRDefault="00203568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"/>
        <w:gridCol w:w="4720"/>
        <w:gridCol w:w="4700"/>
        <w:gridCol w:w="3462"/>
      </w:tblGrid>
      <w:tr w:rsidR="003777F0" w:rsidTr="00367E8F">
        <w:tc>
          <w:tcPr>
            <w:tcW w:w="14786" w:type="dxa"/>
            <w:gridSpan w:val="4"/>
          </w:tcPr>
          <w:p w:rsidR="003777F0" w:rsidRDefault="003777F0" w:rsidP="00367E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Май</w:t>
            </w:r>
          </w:p>
        </w:tc>
      </w:tr>
      <w:tr w:rsidR="003777F0" w:rsidTr="00367E8F">
        <w:tc>
          <w:tcPr>
            <w:tcW w:w="959" w:type="dxa"/>
          </w:tcPr>
          <w:p w:rsidR="003777F0" w:rsidRPr="00232DDB" w:rsidRDefault="003777F0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DD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3777F0" w:rsidRPr="00232DDB" w:rsidRDefault="003777F0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DDB">
              <w:rPr>
                <w:rFonts w:ascii="Times New Roman" w:hAnsi="Times New Roman" w:cs="Times New Roman"/>
                <w:sz w:val="28"/>
                <w:szCs w:val="28"/>
              </w:rPr>
              <w:t>Название развлечения</w:t>
            </w:r>
          </w:p>
        </w:tc>
        <w:tc>
          <w:tcPr>
            <w:tcW w:w="5027" w:type="dxa"/>
          </w:tcPr>
          <w:p w:rsidR="003777F0" w:rsidRPr="00232DDB" w:rsidRDefault="003777F0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DDB">
              <w:rPr>
                <w:rFonts w:ascii="Times New Roman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3697" w:type="dxa"/>
          </w:tcPr>
          <w:p w:rsidR="003777F0" w:rsidRPr="00232DDB" w:rsidRDefault="003777F0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DDB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307A1F" w:rsidTr="00367E8F">
        <w:tc>
          <w:tcPr>
            <w:tcW w:w="959" w:type="dxa"/>
          </w:tcPr>
          <w:p w:rsidR="00307A1F" w:rsidRPr="00232DDB" w:rsidRDefault="00307A1F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307A1F" w:rsidRPr="00307A1F" w:rsidRDefault="00307A1F" w:rsidP="00367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07A1F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Спортивное развлечение «Весе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нние</w:t>
            </w:r>
            <w:r w:rsidRPr="00307A1F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старты»</w:t>
            </w:r>
          </w:p>
          <w:p w:rsidR="00307A1F" w:rsidRPr="00307A1F" w:rsidRDefault="00AC637E" w:rsidP="00367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Победы.</w:t>
            </w:r>
          </w:p>
        </w:tc>
        <w:tc>
          <w:tcPr>
            <w:tcW w:w="5027" w:type="dxa"/>
          </w:tcPr>
          <w:p w:rsidR="00307A1F" w:rsidRPr="00307A1F" w:rsidRDefault="00307A1F" w:rsidP="00367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07A1F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Формирование представлений о здоровом образе жизни; о значении физических упражнений для организма человека. Воспитание потребности быть здоровым. Формирование интереса и любви к спорту, к физическим упражнениям.</w:t>
            </w:r>
          </w:p>
        </w:tc>
        <w:tc>
          <w:tcPr>
            <w:tcW w:w="3697" w:type="dxa"/>
          </w:tcPr>
          <w:p w:rsidR="00307A1F" w:rsidRPr="00232DDB" w:rsidRDefault="00AC637E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6.05</w:t>
            </w:r>
          </w:p>
        </w:tc>
      </w:tr>
      <w:tr w:rsidR="00AC637E" w:rsidTr="00367E8F">
        <w:tc>
          <w:tcPr>
            <w:tcW w:w="959" w:type="dxa"/>
          </w:tcPr>
          <w:p w:rsidR="00AC637E" w:rsidRDefault="00AC637E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AC637E" w:rsidRPr="00AC637E" w:rsidRDefault="00AC637E" w:rsidP="0036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37E">
              <w:rPr>
                <w:rFonts w:ascii="Times New Roman" w:hAnsi="Times New Roman" w:cs="Times New Roman"/>
                <w:sz w:val="24"/>
                <w:szCs w:val="24"/>
              </w:rPr>
              <w:t>«О, благодатная весна» - весенняя ярмарка</w:t>
            </w:r>
          </w:p>
        </w:tc>
        <w:tc>
          <w:tcPr>
            <w:tcW w:w="5027" w:type="dxa"/>
          </w:tcPr>
          <w:p w:rsidR="00AC637E" w:rsidRPr="00AC637E" w:rsidRDefault="00AC637E" w:rsidP="00367E8F">
            <w:pPr>
              <w:pStyle w:val="1"/>
              <w:shd w:val="clear" w:color="auto" w:fill="auto"/>
              <w:spacing w:before="0" w:after="250" w:line="317" w:lineRule="exact"/>
              <w:ind w:left="40" w:righ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C63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Расширение представлений детей о весне. Развитие умения устанавливать простейшие связи между явлениями живой и неживой природы, вести сезонные наблюдения. Расширение представлений о правилах безопасного поведения на природе. Воспитание бережного отношения к природе. Формирование элементарных экологических представлений. Формирование представлений о работах, проводимых весной в саду и огороде. </w:t>
            </w:r>
          </w:p>
        </w:tc>
        <w:tc>
          <w:tcPr>
            <w:tcW w:w="3697" w:type="dxa"/>
          </w:tcPr>
          <w:p w:rsidR="00AC637E" w:rsidRDefault="00AC637E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</w:tr>
      <w:tr w:rsidR="00AC637E" w:rsidTr="00367E8F">
        <w:tc>
          <w:tcPr>
            <w:tcW w:w="959" w:type="dxa"/>
          </w:tcPr>
          <w:p w:rsidR="00AC637E" w:rsidRDefault="00AC637E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AC637E" w:rsidRPr="00AC637E" w:rsidRDefault="00AC637E" w:rsidP="00AC637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гостях у пчёл»- развлечение для детей.</w:t>
            </w:r>
          </w:p>
          <w:p w:rsidR="00AC637E" w:rsidRPr="00AC637E" w:rsidRDefault="00AC637E" w:rsidP="00AC637E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027" w:type="dxa"/>
          </w:tcPr>
          <w:p w:rsidR="00AC637E" w:rsidRPr="00AC637E" w:rsidRDefault="00AC637E" w:rsidP="00AC637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создать у детей радостное и веселое настроение, расширять знания детей о пчелах,</w:t>
            </w:r>
            <w:r w:rsidRPr="00AC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меде и его пользе для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развивать память, </w:t>
            </w:r>
          </w:p>
        </w:tc>
        <w:tc>
          <w:tcPr>
            <w:tcW w:w="3697" w:type="dxa"/>
          </w:tcPr>
          <w:p w:rsidR="00AC637E" w:rsidRPr="00232DDB" w:rsidRDefault="00AC637E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</w:tr>
      <w:tr w:rsidR="00AC637E" w:rsidTr="00367E8F">
        <w:tc>
          <w:tcPr>
            <w:tcW w:w="959" w:type="dxa"/>
          </w:tcPr>
          <w:p w:rsidR="00AC637E" w:rsidRDefault="00AC637E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AC637E" w:rsidRDefault="00AC637E" w:rsidP="00367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Дружная семья»- развлечение</w:t>
            </w:r>
          </w:p>
        </w:tc>
        <w:tc>
          <w:tcPr>
            <w:tcW w:w="5027" w:type="dxa"/>
          </w:tcPr>
          <w:p w:rsidR="00AC637E" w:rsidRDefault="00AC637E" w:rsidP="00367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проявлять чуткое, ласковое отношение  к самым близким людям – маме, папе, бабушке, дедушке. Формировать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дутей интерес к своей семье и учить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делится с ними своими впечатлениями.</w:t>
            </w:r>
          </w:p>
        </w:tc>
        <w:tc>
          <w:tcPr>
            <w:tcW w:w="3697" w:type="dxa"/>
          </w:tcPr>
          <w:p w:rsidR="00AC637E" w:rsidRPr="00232DDB" w:rsidRDefault="00AC637E" w:rsidP="00367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26.05</w:t>
            </w:r>
          </w:p>
        </w:tc>
      </w:tr>
    </w:tbl>
    <w:p w:rsidR="003777F0" w:rsidRDefault="003777F0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777F0" w:rsidRPr="00BA4E32" w:rsidRDefault="003777F0" w:rsidP="00472E7F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3777F0" w:rsidRPr="00BA4E32" w:rsidSect="007D6513">
      <w:footerReference w:type="default" r:id="rId9"/>
      <w:pgSz w:w="15840" w:h="12240" w:orient="landscape" w:code="1"/>
      <w:pgMar w:top="850" w:right="1134" w:bottom="1701" w:left="1134" w:header="708" w:footer="708" w:gutter="0"/>
      <w:pgBorders w:offsetFrom="page">
        <w:top w:val="single" w:sz="36" w:space="24" w:color="C00000"/>
        <w:left w:val="single" w:sz="36" w:space="24" w:color="C00000"/>
        <w:bottom w:val="single" w:sz="36" w:space="24" w:color="C00000"/>
        <w:right w:val="single" w:sz="36" w:space="24" w:color="C00000"/>
      </w:pgBorders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3A9" w:rsidRDefault="006F13A9" w:rsidP="00810DCD">
      <w:pPr>
        <w:spacing w:after="0" w:line="240" w:lineRule="auto"/>
      </w:pPr>
      <w:r>
        <w:separator/>
      </w:r>
    </w:p>
  </w:endnote>
  <w:endnote w:type="continuationSeparator" w:id="0">
    <w:p w:rsidR="006F13A9" w:rsidRDefault="006F13A9" w:rsidP="00810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2085427"/>
      <w:docPartObj>
        <w:docPartGallery w:val="Page Numbers (Bottom of Page)"/>
        <w:docPartUnique/>
      </w:docPartObj>
    </w:sdtPr>
    <w:sdtContent>
      <w:p w:rsidR="00810DCD" w:rsidRDefault="00810DC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6513">
          <w:rPr>
            <w:noProof/>
          </w:rPr>
          <w:t>0</w:t>
        </w:r>
        <w:r>
          <w:fldChar w:fldCharType="end"/>
        </w:r>
      </w:p>
    </w:sdtContent>
  </w:sdt>
  <w:p w:rsidR="00810DCD" w:rsidRDefault="00810DC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3A9" w:rsidRDefault="006F13A9" w:rsidP="00810DCD">
      <w:pPr>
        <w:spacing w:after="0" w:line="240" w:lineRule="auto"/>
      </w:pPr>
      <w:r>
        <w:separator/>
      </w:r>
    </w:p>
  </w:footnote>
  <w:footnote w:type="continuationSeparator" w:id="0">
    <w:p w:rsidR="006F13A9" w:rsidRDefault="006F13A9" w:rsidP="00810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53804"/>
    <w:multiLevelType w:val="multilevel"/>
    <w:tmpl w:val="80E41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760FFC"/>
    <w:multiLevelType w:val="multilevel"/>
    <w:tmpl w:val="EE96B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C80EBB"/>
    <w:multiLevelType w:val="multilevel"/>
    <w:tmpl w:val="7932D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464A1A"/>
    <w:multiLevelType w:val="multilevel"/>
    <w:tmpl w:val="07F46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52D"/>
    <w:rsid w:val="00054588"/>
    <w:rsid w:val="000D00D8"/>
    <w:rsid w:val="0019700B"/>
    <w:rsid w:val="00203568"/>
    <w:rsid w:val="00307A1F"/>
    <w:rsid w:val="00335EC4"/>
    <w:rsid w:val="003777F0"/>
    <w:rsid w:val="00472E7F"/>
    <w:rsid w:val="004A6A0B"/>
    <w:rsid w:val="00503B2E"/>
    <w:rsid w:val="00567F91"/>
    <w:rsid w:val="00577997"/>
    <w:rsid w:val="005B3FE6"/>
    <w:rsid w:val="005B51CE"/>
    <w:rsid w:val="005E3194"/>
    <w:rsid w:val="006655C2"/>
    <w:rsid w:val="00673F34"/>
    <w:rsid w:val="006F13A9"/>
    <w:rsid w:val="00736D2A"/>
    <w:rsid w:val="007D6513"/>
    <w:rsid w:val="007F4088"/>
    <w:rsid w:val="00810DCD"/>
    <w:rsid w:val="00844043"/>
    <w:rsid w:val="008B3F72"/>
    <w:rsid w:val="008F7447"/>
    <w:rsid w:val="00A7469D"/>
    <w:rsid w:val="00AC637E"/>
    <w:rsid w:val="00B36EEA"/>
    <w:rsid w:val="00B43E6F"/>
    <w:rsid w:val="00B9252D"/>
    <w:rsid w:val="00B96FDE"/>
    <w:rsid w:val="00BA4E32"/>
    <w:rsid w:val="00CB0D8E"/>
    <w:rsid w:val="00D0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7F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E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3777F0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3777F0"/>
    <w:pPr>
      <w:widowControl w:val="0"/>
      <w:shd w:val="clear" w:color="auto" w:fill="FFFFFF"/>
      <w:spacing w:before="300" w:after="300" w:line="0" w:lineRule="atLeast"/>
    </w:pPr>
    <w:rPr>
      <w:rFonts w:ascii="Calibri" w:eastAsia="Calibri" w:hAnsi="Calibri" w:cs="Calibri"/>
      <w:sz w:val="23"/>
      <w:szCs w:val="23"/>
    </w:rPr>
  </w:style>
  <w:style w:type="character" w:customStyle="1" w:styleId="7">
    <w:name w:val="Основной текст (7)_"/>
    <w:basedOn w:val="a0"/>
    <w:link w:val="70"/>
    <w:rsid w:val="003777F0"/>
    <w:rPr>
      <w:rFonts w:ascii="Calibri" w:eastAsia="Calibri" w:hAnsi="Calibri" w:cs="Calibri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777F0"/>
    <w:pPr>
      <w:widowControl w:val="0"/>
      <w:shd w:val="clear" w:color="auto" w:fill="FFFFFF"/>
      <w:spacing w:after="0" w:line="523" w:lineRule="exact"/>
    </w:pPr>
    <w:rPr>
      <w:rFonts w:ascii="Calibri" w:eastAsia="Calibri" w:hAnsi="Calibri" w:cs="Calibri"/>
    </w:rPr>
  </w:style>
  <w:style w:type="paragraph" w:styleId="a5">
    <w:name w:val="No Spacing"/>
    <w:uiPriority w:val="1"/>
    <w:qFormat/>
    <w:rsid w:val="00567F91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810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0DCD"/>
  </w:style>
  <w:style w:type="paragraph" w:styleId="a8">
    <w:name w:val="footer"/>
    <w:basedOn w:val="a"/>
    <w:link w:val="a9"/>
    <w:uiPriority w:val="99"/>
    <w:unhideWhenUsed/>
    <w:rsid w:val="00810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0D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7F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E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3777F0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3777F0"/>
    <w:pPr>
      <w:widowControl w:val="0"/>
      <w:shd w:val="clear" w:color="auto" w:fill="FFFFFF"/>
      <w:spacing w:before="300" w:after="300" w:line="0" w:lineRule="atLeast"/>
    </w:pPr>
    <w:rPr>
      <w:rFonts w:ascii="Calibri" w:eastAsia="Calibri" w:hAnsi="Calibri" w:cs="Calibri"/>
      <w:sz w:val="23"/>
      <w:szCs w:val="23"/>
    </w:rPr>
  </w:style>
  <w:style w:type="character" w:customStyle="1" w:styleId="7">
    <w:name w:val="Основной текст (7)_"/>
    <w:basedOn w:val="a0"/>
    <w:link w:val="70"/>
    <w:rsid w:val="003777F0"/>
    <w:rPr>
      <w:rFonts w:ascii="Calibri" w:eastAsia="Calibri" w:hAnsi="Calibri" w:cs="Calibri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777F0"/>
    <w:pPr>
      <w:widowControl w:val="0"/>
      <w:shd w:val="clear" w:color="auto" w:fill="FFFFFF"/>
      <w:spacing w:after="0" w:line="523" w:lineRule="exact"/>
    </w:pPr>
    <w:rPr>
      <w:rFonts w:ascii="Calibri" w:eastAsia="Calibri" w:hAnsi="Calibri" w:cs="Calibri"/>
    </w:rPr>
  </w:style>
  <w:style w:type="paragraph" w:styleId="a5">
    <w:name w:val="No Spacing"/>
    <w:uiPriority w:val="1"/>
    <w:qFormat/>
    <w:rsid w:val="00567F91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810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0DCD"/>
  </w:style>
  <w:style w:type="paragraph" w:styleId="a8">
    <w:name w:val="footer"/>
    <w:basedOn w:val="a"/>
    <w:link w:val="a9"/>
    <w:uiPriority w:val="99"/>
    <w:unhideWhenUsed/>
    <w:rsid w:val="00810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0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15</Pages>
  <Words>1746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29</cp:revision>
  <cp:lastPrinted>2020-10-04T09:42:00Z</cp:lastPrinted>
  <dcterms:created xsi:type="dcterms:W3CDTF">2020-10-04T04:51:00Z</dcterms:created>
  <dcterms:modified xsi:type="dcterms:W3CDTF">2020-10-04T09:49:00Z</dcterms:modified>
</cp:coreProperties>
</file>