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3A" w:rsidRPr="00FB303A" w:rsidRDefault="00FB303A" w:rsidP="00FB303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68ABBCB" wp14:editId="335319E9">
            <wp:extent cx="728335" cy="796915"/>
            <wp:effectExtent l="0" t="0" r="0" b="3810"/>
            <wp:docPr id="1" name="Рисунок 1" descr="https://ds-umka.hmansy.prosadiki.ru/media/2017/11/02/1233769398/1678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umka.hmansy.prosadiki.ru/media/2017/11/02/1233769398/1678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02" cy="7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D4B">
        <w:rPr>
          <w:rFonts w:ascii="Times New Roman" w:hAnsi="Times New Roman" w:cs="Times New Roman"/>
          <w:sz w:val="28"/>
        </w:rPr>
        <w:t>Муниципальное автономное дошкольное образов</w:t>
      </w:r>
      <w:r>
        <w:rPr>
          <w:rFonts w:ascii="Times New Roman" w:hAnsi="Times New Roman" w:cs="Times New Roman"/>
          <w:sz w:val="28"/>
        </w:rPr>
        <w:t>ательное учреждение «Детский сад № 14 «Умка</w:t>
      </w:r>
      <w:r w:rsidRPr="00753D4B">
        <w:rPr>
          <w:rFonts w:ascii="Times New Roman" w:hAnsi="Times New Roman" w:cs="Times New Roman"/>
          <w:sz w:val="28"/>
        </w:rPr>
        <w:t>»</w:t>
      </w:r>
    </w:p>
    <w:p w:rsidR="00FB303A" w:rsidRDefault="00FB303A" w:rsidP="00FB303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B303A" w:rsidRDefault="00FB303A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DAF" w:rsidRDefault="00F54DAF" w:rsidP="00FB3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B303A" w:rsidRDefault="00FB303A" w:rsidP="00F54DA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</w:p>
    <w:p w:rsidR="00A32374" w:rsidRDefault="00A32374" w:rsidP="000063B0">
      <w:pPr>
        <w:jc w:val="center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</w:rPr>
        <w:t xml:space="preserve">Самоанализ </w:t>
      </w:r>
    </w:p>
    <w:p w:rsidR="00FB303A" w:rsidRPr="00F54DAF" w:rsidRDefault="000063B0" w:rsidP="000063B0">
      <w:pPr>
        <w:jc w:val="center"/>
        <w:rPr>
          <w:rFonts w:ascii="Times New Roman" w:hAnsi="Times New Roman" w:cs="Times New Roman"/>
          <w:bCs/>
          <w:sz w:val="32"/>
        </w:rPr>
      </w:pPr>
      <w:r w:rsidRPr="00F54DAF">
        <w:rPr>
          <w:rFonts w:ascii="Times New Roman" w:hAnsi="Times New Roman" w:cs="Times New Roman"/>
          <w:bCs/>
          <w:sz w:val="32"/>
        </w:rPr>
        <w:t>открытого показа</w:t>
      </w:r>
      <w:r w:rsidRPr="00F54DAF">
        <w:rPr>
          <w:rFonts w:ascii="Times New Roman" w:hAnsi="Times New Roman" w:cs="Times New Roman"/>
          <w:b/>
          <w:bCs/>
          <w:sz w:val="32"/>
        </w:rPr>
        <w:t xml:space="preserve"> </w:t>
      </w:r>
      <w:r w:rsidRPr="00F54DAF">
        <w:rPr>
          <w:rFonts w:ascii="Times New Roman" w:hAnsi="Times New Roman" w:cs="Times New Roman"/>
          <w:bCs/>
          <w:sz w:val="32"/>
        </w:rPr>
        <w:t xml:space="preserve">совместной деятельности взрослого </w:t>
      </w:r>
    </w:p>
    <w:p w:rsidR="00FB303A" w:rsidRPr="00F54DAF" w:rsidRDefault="000063B0" w:rsidP="000063B0">
      <w:pPr>
        <w:jc w:val="center"/>
        <w:rPr>
          <w:rStyle w:val="c6"/>
          <w:rFonts w:ascii="Times New Roman" w:hAnsi="Times New Roman" w:cs="Times New Roman"/>
          <w:sz w:val="32"/>
        </w:rPr>
      </w:pPr>
      <w:r w:rsidRPr="00F54DAF">
        <w:rPr>
          <w:rFonts w:ascii="Times New Roman" w:hAnsi="Times New Roman" w:cs="Times New Roman"/>
          <w:sz w:val="32"/>
        </w:rPr>
        <w:t xml:space="preserve">с детьми младшего дошкольного возраста по </w:t>
      </w:r>
      <w:r w:rsidRPr="00F54DAF">
        <w:rPr>
          <w:rStyle w:val="c6"/>
          <w:rFonts w:ascii="Times New Roman" w:hAnsi="Times New Roman" w:cs="Times New Roman"/>
          <w:sz w:val="32"/>
        </w:rPr>
        <w:t xml:space="preserve">реализации задач </w:t>
      </w:r>
    </w:p>
    <w:p w:rsidR="00FB303A" w:rsidRPr="00F54DAF" w:rsidRDefault="000063B0" w:rsidP="000063B0">
      <w:pPr>
        <w:jc w:val="center"/>
        <w:rPr>
          <w:rStyle w:val="c6"/>
          <w:rFonts w:ascii="Times New Roman" w:hAnsi="Times New Roman" w:cs="Times New Roman"/>
          <w:sz w:val="32"/>
        </w:rPr>
      </w:pPr>
      <w:r w:rsidRPr="00F54DAF">
        <w:rPr>
          <w:rStyle w:val="c6"/>
          <w:rFonts w:ascii="Times New Roman" w:hAnsi="Times New Roman" w:cs="Times New Roman"/>
          <w:sz w:val="32"/>
        </w:rPr>
        <w:t>познавательного р</w:t>
      </w:r>
      <w:r w:rsidR="00FB303A" w:rsidRPr="00F54DAF">
        <w:rPr>
          <w:rStyle w:val="c6"/>
          <w:rFonts w:ascii="Times New Roman" w:hAnsi="Times New Roman" w:cs="Times New Roman"/>
          <w:sz w:val="32"/>
        </w:rPr>
        <w:t xml:space="preserve">азвития дошкольного образования. </w:t>
      </w:r>
    </w:p>
    <w:p w:rsidR="000063B0" w:rsidRPr="00F54DAF" w:rsidRDefault="00FB303A" w:rsidP="000063B0">
      <w:pPr>
        <w:jc w:val="center"/>
        <w:rPr>
          <w:rStyle w:val="c6"/>
          <w:rFonts w:ascii="Times New Roman" w:hAnsi="Times New Roman" w:cs="Times New Roman"/>
          <w:sz w:val="32"/>
        </w:rPr>
      </w:pPr>
      <w:r w:rsidRPr="00F54DAF">
        <w:rPr>
          <w:rStyle w:val="c6"/>
          <w:rFonts w:ascii="Times New Roman" w:hAnsi="Times New Roman" w:cs="Times New Roman"/>
          <w:sz w:val="32"/>
        </w:rPr>
        <w:t>Социальный мир</w:t>
      </w:r>
    </w:p>
    <w:p w:rsidR="00FB303A" w:rsidRPr="00F54DAF" w:rsidRDefault="00FB303A" w:rsidP="00FB303A">
      <w:pPr>
        <w:jc w:val="center"/>
        <w:rPr>
          <w:rStyle w:val="c6"/>
          <w:rFonts w:ascii="Times New Roman" w:hAnsi="Times New Roman" w:cs="Times New Roman"/>
          <w:sz w:val="32"/>
        </w:rPr>
      </w:pPr>
      <w:r w:rsidRPr="00F54DAF">
        <w:rPr>
          <w:rStyle w:val="c6"/>
          <w:rFonts w:ascii="Times New Roman" w:hAnsi="Times New Roman" w:cs="Times New Roman"/>
          <w:sz w:val="32"/>
        </w:rPr>
        <w:t>Тема: «Всем на свете нужен дом»</w:t>
      </w:r>
    </w:p>
    <w:p w:rsidR="00FB303A" w:rsidRPr="00F54DAF" w:rsidRDefault="00FB303A" w:rsidP="006E7230">
      <w:pPr>
        <w:ind w:left="-284"/>
        <w:rPr>
          <w:rStyle w:val="c6"/>
          <w:rFonts w:ascii="Times New Roman" w:hAnsi="Times New Roman" w:cs="Times New Roman"/>
          <w:sz w:val="32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Pr="003C4480" w:rsidRDefault="00F54DAF" w:rsidP="00F54D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94D2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C4480"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4DAF" w:rsidRPr="003C4480" w:rsidRDefault="00F54DAF" w:rsidP="00F54D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94D2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D04">
        <w:rPr>
          <w:rFonts w:ascii="Times New Roman" w:hAnsi="Times New Roman" w:cs="Times New Roman"/>
          <w:sz w:val="28"/>
          <w:szCs w:val="28"/>
        </w:rPr>
        <w:t xml:space="preserve">    </w:t>
      </w:r>
      <w:r w:rsidR="00294D2F">
        <w:rPr>
          <w:rFonts w:ascii="Times New Roman" w:hAnsi="Times New Roman" w:cs="Times New Roman"/>
          <w:sz w:val="28"/>
          <w:szCs w:val="28"/>
        </w:rPr>
        <w:t xml:space="preserve"> </w:t>
      </w:r>
      <w:r w:rsidRPr="003C4480">
        <w:rPr>
          <w:rFonts w:ascii="Times New Roman" w:hAnsi="Times New Roman" w:cs="Times New Roman"/>
          <w:sz w:val="28"/>
          <w:szCs w:val="28"/>
        </w:rPr>
        <w:t>1 кв. категории</w:t>
      </w:r>
    </w:p>
    <w:p w:rsidR="00F54DAF" w:rsidRDefault="00F54DAF" w:rsidP="00F54DA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C4480">
        <w:rPr>
          <w:rFonts w:ascii="Times New Roman" w:hAnsi="Times New Roman" w:cs="Times New Roman"/>
          <w:sz w:val="28"/>
          <w:szCs w:val="28"/>
        </w:rPr>
        <w:t>Рамазанова Р.Г</w:t>
      </w:r>
    </w:p>
    <w:p w:rsidR="00F54DAF" w:rsidRPr="00FB303A" w:rsidRDefault="00F54DAF" w:rsidP="00F54DAF">
      <w:pPr>
        <w:rPr>
          <w:rFonts w:ascii="Times New Roman" w:hAnsi="Times New Roman" w:cs="Times New Roman"/>
          <w:b/>
          <w:bCs/>
          <w:sz w:val="28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9B031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54DAF" w:rsidRDefault="00F54DAF" w:rsidP="00F54DA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 w:rsidRPr="00F54DAF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Мегион, 2020 г</w:t>
      </w:r>
    </w:p>
    <w:p w:rsidR="009B031D" w:rsidRPr="00C65DA2" w:rsidRDefault="002F4DF4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20AB9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закреплять 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умение сравнивать, анализировать; </w:t>
      </w:r>
      <w:r w:rsidR="00783297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формировать 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стремлен</w:t>
      </w:r>
      <w:r w:rsidR="0073287E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к познанию окружающего мира.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5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031D" w:rsidRPr="00C65D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Образовательные: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B031D" w:rsidRPr="00C65DA2" w:rsidRDefault="009B031D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 представления детей о частях, из которых состоит дом, материалах, из которых строят дом;</w:t>
      </w:r>
    </w:p>
    <w:p w:rsidR="00046E17" w:rsidRPr="00C65DA2" w:rsidRDefault="009B031D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46E17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расширять </w:t>
      </w:r>
      <w:r w:rsidR="00820AB9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представления </w:t>
      </w:r>
      <w:r w:rsidR="00820AB9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детей 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диких животных (медведь, лиса, белка), птицах, 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о свойствах материалов (бумага, ткань, дерево);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5B8C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046E17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46E17" w:rsidRPr="00C65DA2">
        <w:rPr>
          <w:rFonts w:ascii="Times New Roman" w:hAnsi="Times New Roman" w:cs="Times New Roman"/>
          <w:iCs/>
          <w:sz w:val="28"/>
          <w:szCs w:val="28"/>
        </w:rPr>
        <w:t xml:space="preserve">продолжать </w:t>
      </w:r>
      <w:r w:rsidR="00046E17" w:rsidRPr="00C65DA2">
        <w:rPr>
          <w:rFonts w:ascii="Times New Roman" w:hAnsi="Times New Roman" w:cs="Times New Roman"/>
          <w:sz w:val="28"/>
          <w:szCs w:val="28"/>
        </w:rPr>
        <w:t>учить детей соединять детали в простейшую по</w:t>
      </w:r>
      <w:r w:rsidR="00046E17" w:rsidRPr="00C65DA2">
        <w:rPr>
          <w:rFonts w:ascii="Times New Roman" w:hAnsi="Times New Roman" w:cs="Times New Roman"/>
          <w:sz w:val="28"/>
          <w:szCs w:val="28"/>
        </w:rPr>
        <w:softHyphen/>
        <w:t>стройку, побуждать к обыгрыванию построек. Развивать во</w:t>
      </w:r>
      <w:r w:rsidR="00046E17" w:rsidRPr="00C65DA2">
        <w:rPr>
          <w:rFonts w:ascii="Times New Roman" w:hAnsi="Times New Roman" w:cs="Times New Roman"/>
          <w:sz w:val="28"/>
          <w:szCs w:val="28"/>
        </w:rPr>
        <w:softHyphen/>
        <w:t>ображение, мелкую моторику рук.</w:t>
      </w:r>
    </w:p>
    <w:p w:rsidR="00C75B8C" w:rsidRPr="00C65DA2" w:rsidRDefault="009B031D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Воспитательные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9B031D" w:rsidRPr="00C65DA2" w:rsidRDefault="00C75B8C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-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умение: внимательно слушать воспитателя и ответы других детей, не перебивать товарища, чувство любви к своей семье;</w:t>
      </w:r>
    </w:p>
    <w:p w:rsidR="00C75B8C" w:rsidRPr="00C65DA2" w:rsidRDefault="009B031D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Развивающие: </w:t>
      </w:r>
    </w:p>
    <w:p w:rsidR="00C75B8C" w:rsidRPr="00C65DA2" w:rsidRDefault="00C75B8C" w:rsidP="00F54DA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диалогическую речь детей, слуховое и зрительное внимание, мышление</w:t>
      </w:r>
      <w:r w:rsidR="00046E17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B031D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F4DF4" w:rsidRPr="00C65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="002F4DF4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макет деревянной избы, картины с изображением низкого и высокого домов, мягконабивная игрушка Медведь, карточки для игры «Чей дом»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инструменты для игры «Что нужно строителю для работы», деревянный конструктор. </w:t>
      </w:r>
      <w:r w:rsidR="002F4DF4" w:rsidRPr="00C6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F4DF4" w:rsidRPr="00C65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="002F4DF4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образцы ткани, бумаги, дерева, </w:t>
      </w:r>
      <w:r w:rsidR="00F231B6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деревянный конструктор.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94D2F" w:rsidRPr="00C65DA2" w:rsidRDefault="002F4DF4" w:rsidP="00F54DAF">
      <w:pPr>
        <w:spacing w:after="0" w:line="240" w:lineRule="auto"/>
        <w:ind w:left="-284"/>
        <w:rPr>
          <w:rStyle w:val="c6"/>
          <w:rFonts w:ascii="Times New Roman" w:hAnsi="Times New Roman" w:cs="Times New Roman"/>
          <w:sz w:val="28"/>
          <w:szCs w:val="28"/>
        </w:rPr>
      </w:pPr>
      <w:r w:rsidRPr="00C65DA2">
        <w:rPr>
          <w:rStyle w:val="c6"/>
          <w:rFonts w:ascii="Times New Roman" w:hAnsi="Times New Roman" w:cs="Times New Roman"/>
          <w:b/>
          <w:sz w:val="28"/>
          <w:szCs w:val="28"/>
        </w:rPr>
        <w:t>Методы и приёмы:</w:t>
      </w:r>
      <w:r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словесный, наглядный, практический. </w:t>
      </w:r>
      <w:r w:rsidR="00B60D27"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F231B6" w:rsidRPr="00C65DA2" w:rsidRDefault="00B60D27" w:rsidP="00F54DAF">
      <w:pPr>
        <w:spacing w:after="0" w:line="240" w:lineRule="auto"/>
        <w:ind w:left="-284"/>
        <w:rPr>
          <w:rStyle w:val="c6"/>
          <w:rFonts w:ascii="Times New Roman" w:hAnsi="Times New Roman" w:cs="Times New Roman"/>
          <w:sz w:val="28"/>
          <w:szCs w:val="28"/>
        </w:rPr>
      </w:pPr>
      <w:r w:rsidRPr="00C65DA2">
        <w:rPr>
          <w:rStyle w:val="c6"/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беседы, рассматривание иллюстраций, изготовление дидактической игры «Чей домик», чтение сказок «Заюшкина избушка», «Три поросёнка», «Теремок», проведение экспериментальной деятельности «Волшебная бумага», «</w:t>
      </w:r>
      <w:proofErr w:type="gramStart"/>
      <w:r w:rsidRPr="00C65DA2">
        <w:rPr>
          <w:rStyle w:val="c6"/>
          <w:rFonts w:ascii="Times New Roman" w:hAnsi="Times New Roman" w:cs="Times New Roman"/>
          <w:sz w:val="28"/>
          <w:szCs w:val="28"/>
        </w:rPr>
        <w:t>Тонет</w:t>
      </w:r>
      <w:proofErr w:type="gramEnd"/>
      <w:r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не</w:t>
      </w:r>
      <w:r w:rsidR="00F231B6"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тонет» (деревянный брусочек), аппликация «Будка для собаки», лепка  «Домик для куклы Кати»</w:t>
      </w:r>
      <w:r w:rsidRPr="00C65DA2">
        <w:rPr>
          <w:rStyle w:val="c6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6E7230" w:rsidRPr="00C65DA2" w:rsidRDefault="00B60D27" w:rsidP="00F54DAF">
      <w:pPr>
        <w:spacing w:after="0" w:line="240" w:lineRule="auto"/>
        <w:ind w:left="-284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5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познание (Формирование целостной картины мира, расширение кругозора), </w:t>
      </w:r>
      <w:r w:rsidR="006E7230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познание (ФЭМП), </w:t>
      </w:r>
      <w:r w:rsidR="00D12FC3" w:rsidRPr="00C65D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="00D12FC3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Художественно – эстетическое развитие» </w:t>
      </w:r>
      <w:r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F231B6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Конструирование</w:t>
      </w:r>
      <w:r w:rsidR="00D12FC3" w:rsidRPr="00C6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6E7230" w:rsidRPr="00C65DA2" w:rsidRDefault="006E7230" w:rsidP="00F54DAF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Совместная деятельность осуществлялась в соответствии с конспектом. Конспект составлен самостоятельно, в соответствии с задачами основной образовательной программы ДОУ, соответствующими младшему  дошкольному возрасту детей. Для реализации каждой задачи были подобраны приемы, в интересной и занимательной форме был преподнесен материал для ознакомления детям.</w:t>
      </w:r>
      <w:proofErr w:type="gramStart"/>
      <w:r w:rsidRPr="00C65DA2">
        <w:rPr>
          <w:color w:val="000000"/>
          <w:sz w:val="28"/>
          <w:szCs w:val="28"/>
        </w:rPr>
        <w:t xml:space="preserve"> .</w:t>
      </w:r>
      <w:proofErr w:type="gramEnd"/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На каждый момент деятельности  были подобраны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 и в самой совместной деятельности.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Организационный прием «Приветствие» в стихотворной форме» был направлен на развитие коммуникативных качеств, установлению дружеских взаимоотношений как внутри детского коллектива, так и с воспитателем.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Совместная деятельность включала приемы, которые предусматривают быструю смену видов детской деятельности. Беседа - сидя на стульчиках, перемещение по группе во время проведения игр, опытов.  Быстрая сменяемость приемов во время совместной деятельности позволили избежать утомляемости детей.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  <w:u w:val="single"/>
        </w:rPr>
        <w:t>Дидактическая деятельность воспитателя: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Все моменты совместной деятельности  логичны и последовательны, подчинены одной теме. В совместной деятельности были интегрированы моменты из образовательных областей Познани</w:t>
      </w:r>
      <w:r w:rsidRPr="00C65DA2">
        <w:rPr>
          <w:color w:val="000000"/>
          <w:sz w:val="28"/>
          <w:szCs w:val="28"/>
        </w:rPr>
        <w:t>е: Речевое развитие: Социальн</w:t>
      </w:r>
      <w:proofErr w:type="gramStart"/>
      <w:r w:rsidRPr="00C65DA2">
        <w:rPr>
          <w:color w:val="000000"/>
          <w:sz w:val="28"/>
          <w:szCs w:val="28"/>
        </w:rPr>
        <w:t>о-</w:t>
      </w:r>
      <w:proofErr w:type="gramEnd"/>
      <w:r w:rsidRPr="00C65DA2">
        <w:rPr>
          <w:color w:val="000000"/>
          <w:sz w:val="28"/>
          <w:szCs w:val="28"/>
        </w:rPr>
        <w:t xml:space="preserve"> </w:t>
      </w:r>
      <w:r w:rsidRPr="00C65DA2">
        <w:rPr>
          <w:color w:val="000000"/>
          <w:sz w:val="28"/>
          <w:szCs w:val="28"/>
        </w:rPr>
        <w:t xml:space="preserve">коммуникативное: 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proofErr w:type="gramStart"/>
      <w:r w:rsidRPr="00C65DA2">
        <w:rPr>
          <w:color w:val="000000"/>
          <w:sz w:val="28"/>
          <w:szCs w:val="28"/>
        </w:rPr>
        <w:t>Физическое</w:t>
      </w:r>
      <w:proofErr w:type="gramEnd"/>
      <w:r w:rsidRPr="00C65DA2">
        <w:rPr>
          <w:color w:val="000000"/>
          <w:sz w:val="28"/>
          <w:szCs w:val="28"/>
        </w:rPr>
        <w:t>: формировала правильную осанку детей на занятии.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Художественно</w:t>
      </w:r>
      <w:r w:rsidRPr="00C65DA2">
        <w:rPr>
          <w:color w:val="000000"/>
          <w:sz w:val="28"/>
          <w:szCs w:val="28"/>
        </w:rPr>
        <w:t xml:space="preserve"> </w:t>
      </w:r>
      <w:r w:rsidRPr="00C65DA2">
        <w:rPr>
          <w:color w:val="000000"/>
          <w:sz w:val="28"/>
          <w:szCs w:val="28"/>
        </w:rPr>
        <w:t>- эст</w:t>
      </w:r>
      <w:bookmarkStart w:id="0" w:name="_GoBack"/>
      <w:bookmarkEnd w:id="0"/>
      <w:r w:rsidRPr="00C65DA2">
        <w:rPr>
          <w:color w:val="000000"/>
          <w:sz w:val="28"/>
          <w:szCs w:val="28"/>
        </w:rPr>
        <w:t xml:space="preserve">етическое: 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 xml:space="preserve">Приемы </w:t>
      </w:r>
      <w:r w:rsidRPr="00C65DA2">
        <w:rPr>
          <w:color w:val="000000"/>
          <w:sz w:val="28"/>
          <w:szCs w:val="28"/>
        </w:rPr>
        <w:t xml:space="preserve">в совместной деятельности </w:t>
      </w:r>
      <w:r w:rsidRPr="00C65DA2">
        <w:rPr>
          <w:color w:val="000000"/>
          <w:sz w:val="28"/>
          <w:szCs w:val="28"/>
        </w:rPr>
        <w:t xml:space="preserve"> носили игровой характер, были основаны на игровых обучающих ситуациях, 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Специфика работы с детьми в совместной деятельности  отражалась в личностно-ориентированном подходе. Робких детей подбадривала, хвалила, чтобы закрепить у них ситуацию успеха.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Во время совместной деятельности  старалась общаться с детьми на одном уровне, старалась поддерживать у детей интерес на протяжении всего времени.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На протяжении всей совместной деятельности  я добивалась полных грамотных ответов детей на поставленные вопросы. Не всегда дети отвечали полным ответом.</w:t>
      </w:r>
    </w:p>
    <w:p w:rsidR="00F01BFF" w:rsidRPr="00C65DA2" w:rsidRDefault="00F01BFF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C65DA2">
        <w:rPr>
          <w:color w:val="000000"/>
          <w:sz w:val="28"/>
          <w:szCs w:val="28"/>
        </w:rPr>
        <w:t>Я</w:t>
      </w:r>
      <w:r w:rsidR="00A32374" w:rsidRPr="00C65DA2">
        <w:rPr>
          <w:color w:val="000000"/>
          <w:sz w:val="28"/>
          <w:szCs w:val="28"/>
        </w:rPr>
        <w:t xml:space="preserve"> планирую в дальнейшем особое внимание уделить индивидуальным ответам. Так же необходимо добиваться чёткого произношения сло</w:t>
      </w:r>
      <w:r w:rsidRPr="00C65DA2">
        <w:rPr>
          <w:color w:val="000000"/>
          <w:sz w:val="28"/>
          <w:szCs w:val="28"/>
        </w:rPr>
        <w:t>в.</w:t>
      </w:r>
      <w:r w:rsidR="00A32374" w:rsidRPr="00C65DA2">
        <w:rPr>
          <w:color w:val="000000"/>
          <w:sz w:val="28"/>
          <w:szCs w:val="28"/>
        </w:rPr>
        <w:t xml:space="preserve"> </w:t>
      </w:r>
    </w:p>
    <w:p w:rsidR="00A32374" w:rsidRPr="00C65DA2" w:rsidRDefault="00A32374" w:rsidP="00A32374">
      <w:pPr>
        <w:pStyle w:val="a7"/>
        <w:shd w:val="clear" w:color="auto" w:fill="FFFFFF"/>
        <w:spacing w:before="0" w:beforeAutospacing="0" w:after="0" w:afterAutospacing="0"/>
        <w:ind w:left="-284"/>
        <w:rPr>
          <w:sz w:val="28"/>
          <w:szCs w:val="28"/>
        </w:rPr>
      </w:pPr>
      <w:r w:rsidRPr="00C65DA2">
        <w:rPr>
          <w:color w:val="000000"/>
          <w:sz w:val="28"/>
          <w:szCs w:val="28"/>
        </w:rPr>
        <w:t xml:space="preserve">Но, не смотря на эти затруднения, я считаю, что все поставленные мною программные задачи были решены. Соблюдены все требования </w:t>
      </w:r>
      <w:proofErr w:type="spellStart"/>
      <w:r w:rsidRPr="00C65DA2">
        <w:rPr>
          <w:color w:val="000000"/>
          <w:sz w:val="28"/>
          <w:szCs w:val="28"/>
        </w:rPr>
        <w:t>Санпина</w:t>
      </w:r>
      <w:proofErr w:type="spellEnd"/>
      <w:r w:rsidRPr="00C65DA2">
        <w:rPr>
          <w:color w:val="000000"/>
          <w:sz w:val="28"/>
          <w:szCs w:val="28"/>
        </w:rPr>
        <w:t xml:space="preserve"> к проведению совместной детальности:— 25 минут, в середине </w:t>
      </w:r>
      <w:r w:rsidR="00F01BFF" w:rsidRPr="00C65DA2">
        <w:rPr>
          <w:color w:val="000000"/>
          <w:sz w:val="28"/>
          <w:szCs w:val="28"/>
        </w:rPr>
        <w:t xml:space="preserve">совместной деятельности была праведна </w:t>
      </w:r>
      <w:proofErr w:type="spellStart"/>
      <w:r w:rsidRPr="00C65DA2">
        <w:rPr>
          <w:color w:val="000000"/>
          <w:sz w:val="28"/>
          <w:szCs w:val="28"/>
        </w:rPr>
        <w:t>физминутка</w:t>
      </w:r>
      <w:proofErr w:type="spellEnd"/>
      <w:r w:rsidRPr="00C65DA2">
        <w:rPr>
          <w:color w:val="000000"/>
          <w:sz w:val="28"/>
          <w:szCs w:val="28"/>
        </w:rPr>
        <w:t>, смена видов деятельнос</w:t>
      </w:r>
      <w:r w:rsidR="00F01BFF" w:rsidRPr="00C65DA2">
        <w:rPr>
          <w:color w:val="000000"/>
          <w:sz w:val="28"/>
          <w:szCs w:val="28"/>
        </w:rPr>
        <w:t>ти и статических поз.</w:t>
      </w:r>
      <w:r w:rsidRPr="00C65DA2">
        <w:rPr>
          <w:color w:val="000000"/>
          <w:sz w:val="28"/>
          <w:szCs w:val="28"/>
        </w:rPr>
        <w:t xml:space="preserve"> Так же соблюд</w:t>
      </w:r>
      <w:r w:rsidRPr="00C65DA2">
        <w:rPr>
          <w:color w:val="000000"/>
          <w:sz w:val="28"/>
          <w:szCs w:val="28"/>
        </w:rPr>
        <w:t xml:space="preserve">ены психологические требования к совместной деятельности </w:t>
      </w:r>
      <w:r w:rsidR="00F01BFF" w:rsidRPr="00C65DA2">
        <w:rPr>
          <w:color w:val="000000"/>
          <w:sz w:val="28"/>
          <w:szCs w:val="28"/>
        </w:rPr>
        <w:t xml:space="preserve">: в начале деятельности </w:t>
      </w:r>
      <w:r w:rsidRPr="00C65DA2">
        <w:rPr>
          <w:color w:val="000000"/>
          <w:sz w:val="28"/>
          <w:szCs w:val="28"/>
        </w:rPr>
        <w:t xml:space="preserve"> детей заинтересовала, собрала, настроила на </w:t>
      </w:r>
      <w:r w:rsidRPr="00C65DA2">
        <w:rPr>
          <w:color w:val="000000"/>
          <w:sz w:val="28"/>
          <w:szCs w:val="28"/>
        </w:rPr>
        <w:t>совместную работу</w:t>
      </w:r>
      <w:proofErr w:type="gramStart"/>
      <w:r w:rsidRPr="00C65DA2">
        <w:rPr>
          <w:color w:val="000000"/>
          <w:sz w:val="28"/>
          <w:szCs w:val="28"/>
        </w:rPr>
        <w:t xml:space="preserve"> ,</w:t>
      </w:r>
      <w:proofErr w:type="gramEnd"/>
      <w:r w:rsidRPr="00C65DA2">
        <w:rPr>
          <w:color w:val="000000"/>
          <w:sz w:val="28"/>
          <w:szCs w:val="28"/>
        </w:rPr>
        <w:t xml:space="preserve"> поставила проблему, определила</w:t>
      </w:r>
      <w:r w:rsidRPr="00C65DA2">
        <w:rPr>
          <w:color w:val="000000"/>
          <w:sz w:val="28"/>
          <w:szCs w:val="28"/>
        </w:rPr>
        <w:t xml:space="preserve"> мот</w:t>
      </w:r>
      <w:r w:rsidR="007D4793" w:rsidRPr="00C65DA2">
        <w:rPr>
          <w:color w:val="000000"/>
          <w:sz w:val="28"/>
          <w:szCs w:val="28"/>
        </w:rPr>
        <w:t>ивацию к совместной работе</w:t>
      </w:r>
      <w:r w:rsidRPr="00C65DA2">
        <w:rPr>
          <w:color w:val="000000"/>
          <w:sz w:val="28"/>
          <w:szCs w:val="28"/>
        </w:rPr>
        <w:t xml:space="preserve">, в конце была  подведена рефлексия и подведён итог. </w:t>
      </w:r>
    </w:p>
    <w:p w:rsidR="00A32374" w:rsidRPr="00C65DA2" w:rsidRDefault="00A32374" w:rsidP="00A32374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063B0" w:rsidRPr="00C65DA2" w:rsidRDefault="000063B0" w:rsidP="00A32374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0063B0" w:rsidRPr="00C65DA2" w:rsidSect="00A32374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02A75"/>
    <w:multiLevelType w:val="hybridMultilevel"/>
    <w:tmpl w:val="53B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A4"/>
    <w:rsid w:val="000063B0"/>
    <w:rsid w:val="00046E17"/>
    <w:rsid w:val="00073975"/>
    <w:rsid w:val="000E3D0E"/>
    <w:rsid w:val="000F4BC4"/>
    <w:rsid w:val="00110A5D"/>
    <w:rsid w:val="001455FD"/>
    <w:rsid w:val="001B26E6"/>
    <w:rsid w:val="00205F67"/>
    <w:rsid w:val="002345BD"/>
    <w:rsid w:val="00291CFE"/>
    <w:rsid w:val="00294D2F"/>
    <w:rsid w:val="002E1267"/>
    <w:rsid w:val="002F4DF4"/>
    <w:rsid w:val="003A61B0"/>
    <w:rsid w:val="00621638"/>
    <w:rsid w:val="0063031D"/>
    <w:rsid w:val="006418FC"/>
    <w:rsid w:val="00654E40"/>
    <w:rsid w:val="006E7230"/>
    <w:rsid w:val="0073287E"/>
    <w:rsid w:val="00751F53"/>
    <w:rsid w:val="00781852"/>
    <w:rsid w:val="00783297"/>
    <w:rsid w:val="00796E43"/>
    <w:rsid w:val="007D4793"/>
    <w:rsid w:val="007E5CBA"/>
    <w:rsid w:val="007F1E89"/>
    <w:rsid w:val="00820AB9"/>
    <w:rsid w:val="00875838"/>
    <w:rsid w:val="008C6070"/>
    <w:rsid w:val="008E3A78"/>
    <w:rsid w:val="00961123"/>
    <w:rsid w:val="009711A9"/>
    <w:rsid w:val="00976A7F"/>
    <w:rsid w:val="009B031D"/>
    <w:rsid w:val="009B52C1"/>
    <w:rsid w:val="009E37CF"/>
    <w:rsid w:val="00A32374"/>
    <w:rsid w:val="00A516EA"/>
    <w:rsid w:val="00AA0910"/>
    <w:rsid w:val="00B60D27"/>
    <w:rsid w:val="00BE464A"/>
    <w:rsid w:val="00C65DA2"/>
    <w:rsid w:val="00C75B8C"/>
    <w:rsid w:val="00C85B46"/>
    <w:rsid w:val="00D12FC3"/>
    <w:rsid w:val="00D13D7D"/>
    <w:rsid w:val="00D46DA4"/>
    <w:rsid w:val="00D75FD6"/>
    <w:rsid w:val="00D86489"/>
    <w:rsid w:val="00DC0263"/>
    <w:rsid w:val="00DE6DA0"/>
    <w:rsid w:val="00E047D3"/>
    <w:rsid w:val="00E54F21"/>
    <w:rsid w:val="00EB7BBE"/>
    <w:rsid w:val="00EE011E"/>
    <w:rsid w:val="00F01BFF"/>
    <w:rsid w:val="00F20D04"/>
    <w:rsid w:val="00F231B6"/>
    <w:rsid w:val="00F24FFE"/>
    <w:rsid w:val="00F54DAF"/>
    <w:rsid w:val="00F64D10"/>
    <w:rsid w:val="00FA3461"/>
    <w:rsid w:val="00FB303A"/>
    <w:rsid w:val="00FC36A6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063B0"/>
  </w:style>
  <w:style w:type="paragraph" w:styleId="a3">
    <w:name w:val="List Paragraph"/>
    <w:basedOn w:val="a"/>
    <w:uiPriority w:val="34"/>
    <w:qFormat/>
    <w:rsid w:val="000063B0"/>
    <w:pPr>
      <w:ind w:left="720"/>
      <w:contextualSpacing/>
    </w:pPr>
  </w:style>
  <w:style w:type="paragraph" w:styleId="a4">
    <w:name w:val="No Spacing"/>
    <w:uiPriority w:val="1"/>
    <w:qFormat/>
    <w:rsid w:val="00FB30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0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8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10A5D"/>
    <w:rPr>
      <w:color w:val="0000FF"/>
      <w:u w:val="single"/>
    </w:rPr>
  </w:style>
  <w:style w:type="character" w:styleId="a9">
    <w:name w:val="Subtle Emphasis"/>
    <w:basedOn w:val="a0"/>
    <w:uiPriority w:val="19"/>
    <w:qFormat/>
    <w:rsid w:val="00F54DAF"/>
    <w:rPr>
      <w:i/>
      <w:iCs/>
      <w:color w:val="808080" w:themeColor="text1" w:themeTint="7F"/>
    </w:rPr>
  </w:style>
  <w:style w:type="character" w:styleId="aa">
    <w:name w:val="Strong"/>
    <w:basedOn w:val="a0"/>
    <w:uiPriority w:val="22"/>
    <w:qFormat/>
    <w:rsid w:val="00F54D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063B0"/>
  </w:style>
  <w:style w:type="paragraph" w:styleId="a3">
    <w:name w:val="List Paragraph"/>
    <w:basedOn w:val="a"/>
    <w:uiPriority w:val="34"/>
    <w:qFormat/>
    <w:rsid w:val="000063B0"/>
    <w:pPr>
      <w:ind w:left="720"/>
      <w:contextualSpacing/>
    </w:pPr>
  </w:style>
  <w:style w:type="paragraph" w:styleId="a4">
    <w:name w:val="No Spacing"/>
    <w:uiPriority w:val="1"/>
    <w:qFormat/>
    <w:rsid w:val="00FB30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0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8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10A5D"/>
    <w:rPr>
      <w:color w:val="0000FF"/>
      <w:u w:val="single"/>
    </w:rPr>
  </w:style>
  <w:style w:type="character" w:styleId="a9">
    <w:name w:val="Subtle Emphasis"/>
    <w:basedOn w:val="a0"/>
    <w:uiPriority w:val="19"/>
    <w:qFormat/>
    <w:rsid w:val="00F54DAF"/>
    <w:rPr>
      <w:i/>
      <w:iCs/>
      <w:color w:val="808080" w:themeColor="text1" w:themeTint="7F"/>
    </w:rPr>
  </w:style>
  <w:style w:type="character" w:styleId="aa">
    <w:name w:val="Strong"/>
    <w:basedOn w:val="a0"/>
    <w:uiPriority w:val="22"/>
    <w:qFormat/>
    <w:rsid w:val="00F54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6481-0488-46AB-8AA7-5001D9DC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РАСУЛ-ИБРАГИМ</cp:lastModifiedBy>
  <cp:revision>73</cp:revision>
  <cp:lastPrinted>2020-02-02T14:38:00Z</cp:lastPrinted>
  <dcterms:created xsi:type="dcterms:W3CDTF">2020-01-25T15:48:00Z</dcterms:created>
  <dcterms:modified xsi:type="dcterms:W3CDTF">2020-02-02T14:41:00Z</dcterms:modified>
</cp:coreProperties>
</file>